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5F2E" w14:textId="77777777" w:rsidR="006F07E9" w:rsidRDefault="006F07E9" w:rsidP="006F07E9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14:paraId="1DDA2BE6" w14:textId="77777777" w:rsidR="006F07E9" w:rsidRDefault="006F07E9" w:rsidP="006F07E9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14:paraId="55D2D545" w14:textId="77777777" w:rsidR="006F07E9" w:rsidRDefault="006F07E9" w:rsidP="006F07E9">
      <w:pPr>
        <w:pStyle w:val="Style3"/>
        <w:widowControl/>
        <w:spacing w:line="240" w:lineRule="exact"/>
        <w:ind w:left="4325"/>
        <w:jc w:val="center"/>
        <w:rPr>
          <w:sz w:val="20"/>
          <w:szCs w:val="20"/>
        </w:rPr>
      </w:pPr>
    </w:p>
    <w:p w14:paraId="144C932F" w14:textId="77777777" w:rsidR="006F07E9" w:rsidRDefault="006F07E9" w:rsidP="006F07E9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6F07E9" w14:paraId="72B34418" w14:textId="77777777" w:rsidTr="00F12385">
        <w:trPr>
          <w:trHeight w:val="1560"/>
        </w:trPr>
        <w:tc>
          <w:tcPr>
            <w:tcW w:w="3926" w:type="dxa"/>
            <w:hideMark/>
          </w:tcPr>
          <w:p w14:paraId="58B720C1" w14:textId="77777777" w:rsidR="006F07E9" w:rsidRDefault="006F07E9" w:rsidP="00F12385">
            <w:pPr>
              <w:pStyle w:val="Style3"/>
              <w:widowControl/>
              <w:ind w:firstLine="0"/>
              <w:jc w:val="center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РАССМОТРЕНО</w:t>
            </w:r>
          </w:p>
          <w:p w14:paraId="04706C2D" w14:textId="77777777" w:rsidR="006F07E9" w:rsidRDefault="006F07E9" w:rsidP="00F12385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на педагогическом совете</w:t>
            </w:r>
          </w:p>
          <w:p w14:paraId="67F2A894" w14:textId="04A150DF" w:rsidR="006F07E9" w:rsidRDefault="006F07E9" w:rsidP="0050770F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 xml:space="preserve">Протокол </w:t>
            </w:r>
            <w:r w:rsid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№ </w:t>
            </w:r>
            <w:r w:rsidR="0050770F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P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 от </w:t>
            </w:r>
            <w:r w:rsid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28 </w:t>
            </w:r>
            <w:r w:rsidR="0050770F">
              <w:rPr>
                <w:rStyle w:val="FontStyle55"/>
                <w:color w:val="auto"/>
                <w:sz w:val="22"/>
                <w:szCs w:val="22"/>
                <w:lang w:eastAsia="en-US"/>
              </w:rPr>
              <w:t>июня</w:t>
            </w:r>
            <w:r w:rsidRP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 20</w:t>
            </w:r>
            <w:r w:rsidR="00B80695" w:rsidRP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>2</w:t>
            </w:r>
            <w:r w:rsidR="0050770F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Pr="00C1080E">
              <w:rPr>
                <w:rStyle w:val="FontStyle55"/>
                <w:color w:val="auto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14:paraId="633A1260" w14:textId="77777777" w:rsidR="006F07E9" w:rsidRDefault="006F07E9" w:rsidP="00F12385">
            <w:pPr>
              <w:pStyle w:val="Style3"/>
              <w:widowControl/>
              <w:ind w:firstLine="0"/>
              <w:jc w:val="center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УТВЕРЖДАЮ</w:t>
            </w:r>
          </w:p>
          <w:p w14:paraId="45DFDA32" w14:textId="77777777" w:rsidR="006F07E9" w:rsidRPr="006F07E9" w:rsidRDefault="006F07E9" w:rsidP="00F12385">
            <w:pPr>
              <w:pStyle w:val="Style3"/>
              <w:widowControl/>
              <w:ind w:firstLine="0"/>
              <w:rPr>
                <w:rStyle w:val="FontStyle53"/>
                <w:i w:val="0"/>
              </w:rPr>
            </w:pPr>
            <w:r w:rsidRPr="006F07E9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6F07E9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6F07E9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14:paraId="37C28A87" w14:textId="7288D06C" w:rsidR="006F07E9" w:rsidRPr="00C1080E" w:rsidRDefault="006F07E9" w:rsidP="00F12385">
            <w:pPr>
              <w:pStyle w:val="Style3"/>
              <w:widowControl/>
              <w:ind w:firstLine="0"/>
              <w:rPr>
                <w:rStyle w:val="FontStyle53"/>
                <w:i w:val="0"/>
                <w:color w:val="auto"/>
                <w:lang w:eastAsia="en-US"/>
              </w:rPr>
            </w:pPr>
            <w:r w:rsidRPr="00C1080E">
              <w:rPr>
                <w:rStyle w:val="FontStyle53"/>
                <w:i w:val="0"/>
                <w:color w:val="auto"/>
                <w:lang w:eastAsia="en-US"/>
              </w:rPr>
              <w:t xml:space="preserve">Приказ </w:t>
            </w:r>
            <w:r w:rsidR="00C1080E">
              <w:rPr>
                <w:rStyle w:val="FontStyle53"/>
                <w:i w:val="0"/>
                <w:color w:val="auto"/>
                <w:lang w:eastAsia="en-US"/>
              </w:rPr>
              <w:t>№ 172</w:t>
            </w:r>
            <w:r w:rsidRPr="00C1080E">
              <w:rPr>
                <w:rStyle w:val="FontStyle53"/>
                <w:i w:val="0"/>
                <w:color w:val="auto"/>
                <w:lang w:eastAsia="en-US"/>
              </w:rPr>
              <w:t xml:space="preserve"> от </w:t>
            </w:r>
            <w:r w:rsidR="00C1080E">
              <w:rPr>
                <w:rStyle w:val="FontStyle53"/>
                <w:i w:val="0"/>
                <w:color w:val="auto"/>
                <w:lang w:eastAsia="en-US"/>
              </w:rPr>
              <w:t xml:space="preserve">28 </w:t>
            </w:r>
            <w:r w:rsidR="0050770F">
              <w:rPr>
                <w:rStyle w:val="FontStyle53"/>
                <w:i w:val="0"/>
                <w:color w:val="auto"/>
                <w:lang w:eastAsia="en-US"/>
              </w:rPr>
              <w:t xml:space="preserve">июня </w:t>
            </w:r>
            <w:bookmarkStart w:id="0" w:name="_GoBack"/>
            <w:bookmarkEnd w:id="0"/>
            <w:r w:rsidRPr="00C1080E">
              <w:rPr>
                <w:rStyle w:val="FontStyle53"/>
                <w:i w:val="0"/>
                <w:color w:val="auto"/>
                <w:lang w:eastAsia="en-US"/>
              </w:rPr>
              <w:t>20</w:t>
            </w:r>
            <w:r w:rsidR="00B80695" w:rsidRPr="00C1080E">
              <w:rPr>
                <w:rStyle w:val="FontStyle53"/>
                <w:i w:val="0"/>
                <w:color w:val="auto"/>
                <w:lang w:eastAsia="en-US"/>
              </w:rPr>
              <w:t>2</w:t>
            </w:r>
            <w:r w:rsidR="0050770F">
              <w:rPr>
                <w:rStyle w:val="FontStyle53"/>
                <w:i w:val="0"/>
                <w:color w:val="auto"/>
                <w:lang w:eastAsia="en-US"/>
              </w:rPr>
              <w:t>1</w:t>
            </w:r>
            <w:r w:rsidRPr="00C1080E">
              <w:rPr>
                <w:rStyle w:val="FontStyle53"/>
                <w:i w:val="0"/>
                <w:color w:val="auto"/>
                <w:lang w:eastAsia="en-US"/>
              </w:rPr>
              <w:t>г.</w:t>
            </w:r>
          </w:p>
          <w:p w14:paraId="3D493921" w14:textId="77777777" w:rsidR="006F07E9" w:rsidRPr="006F07E9" w:rsidRDefault="006F07E9" w:rsidP="00F12385">
            <w:pPr>
              <w:pStyle w:val="Style3"/>
              <w:widowControl/>
              <w:ind w:firstLine="0"/>
              <w:rPr>
                <w:rStyle w:val="FontStyle53"/>
                <w:i w:val="0"/>
                <w:lang w:eastAsia="en-US"/>
              </w:rPr>
            </w:pPr>
          </w:p>
          <w:p w14:paraId="3D2189E5" w14:textId="54AB5ECA" w:rsidR="006F07E9" w:rsidRPr="006F07E9" w:rsidRDefault="006F07E9" w:rsidP="00F12385">
            <w:pPr>
              <w:pStyle w:val="Style3"/>
              <w:widowControl/>
              <w:ind w:firstLine="0"/>
              <w:rPr>
                <w:i/>
                <w:sz w:val="20"/>
                <w:szCs w:val="20"/>
              </w:rPr>
            </w:pPr>
            <w:r w:rsidRPr="006F07E9">
              <w:rPr>
                <w:rStyle w:val="FontStyle53"/>
                <w:i w:val="0"/>
                <w:lang w:eastAsia="en-US"/>
              </w:rPr>
              <w:t>Вводится в действие с 01.09.20</w:t>
            </w:r>
            <w:r w:rsidR="00B80695">
              <w:rPr>
                <w:rStyle w:val="FontStyle53"/>
                <w:i w:val="0"/>
                <w:lang w:eastAsia="en-US"/>
              </w:rPr>
              <w:t>2</w:t>
            </w:r>
            <w:r w:rsidR="0050770F">
              <w:rPr>
                <w:rStyle w:val="FontStyle53"/>
                <w:i w:val="0"/>
                <w:lang w:eastAsia="en-US"/>
              </w:rPr>
              <w:t>1</w:t>
            </w:r>
            <w:r w:rsidRPr="006F07E9">
              <w:rPr>
                <w:rStyle w:val="FontStyle53"/>
                <w:i w:val="0"/>
                <w:lang w:eastAsia="en-US"/>
              </w:rPr>
              <w:t>г</w:t>
            </w:r>
          </w:p>
          <w:p w14:paraId="4AB3E70A" w14:textId="77777777" w:rsidR="006F07E9" w:rsidRDefault="006F07E9" w:rsidP="00F12385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</w:rPr>
            </w:pPr>
          </w:p>
        </w:tc>
      </w:tr>
    </w:tbl>
    <w:p w14:paraId="62484846" w14:textId="77777777" w:rsidR="006F07E9" w:rsidRDefault="006F07E9" w:rsidP="006F07E9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14:paraId="0A099381" w14:textId="77777777" w:rsidR="006F07E9" w:rsidRDefault="006F07E9" w:rsidP="006F07E9">
      <w:pPr>
        <w:pStyle w:val="Style3"/>
        <w:widowControl/>
        <w:ind w:left="4325"/>
        <w:jc w:val="right"/>
        <w:rPr>
          <w:rStyle w:val="FontStyle55"/>
          <w:sz w:val="22"/>
          <w:szCs w:val="22"/>
        </w:rPr>
      </w:pPr>
    </w:p>
    <w:p w14:paraId="2C6C68D2" w14:textId="77777777" w:rsidR="006F07E9" w:rsidRPr="0062043A" w:rsidRDefault="006F07E9" w:rsidP="006F07E9">
      <w:pPr>
        <w:framePr w:h="758" w:hSpace="38" w:wrap="auto" w:vAnchor="text" w:hAnchor="text" w:x="1" w:y="251"/>
        <w:rPr>
          <w:rFonts w:ascii="Calibri" w:hAnsi="Calibri"/>
          <w:sz w:val="20"/>
          <w:szCs w:val="20"/>
        </w:rPr>
      </w:pPr>
    </w:p>
    <w:p w14:paraId="55FE1987" w14:textId="77777777" w:rsidR="006F07E9" w:rsidRDefault="006F07E9" w:rsidP="006F07E9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14:paraId="102636B3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                                 </w:t>
      </w:r>
    </w:p>
    <w:p w14:paraId="250D1EA9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</w:p>
    <w:p w14:paraId="035E04A0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</w:p>
    <w:p w14:paraId="48E42FB0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</w:p>
    <w:p w14:paraId="75064A4D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</w:p>
    <w:p w14:paraId="0D5D643C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</w:p>
    <w:p w14:paraId="52DB19CD" w14:textId="77777777" w:rsidR="006F07E9" w:rsidRDefault="006F07E9" w:rsidP="006F07E9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РАБОЧАЯ ПРОГРАММА</w:t>
      </w:r>
    </w:p>
    <w:p w14:paraId="3A79BCAB" w14:textId="404E6442" w:rsidR="006F07E9" w:rsidRDefault="006F07E9" w:rsidP="006F07E9">
      <w:pPr>
        <w:pStyle w:val="Style6"/>
        <w:widowControl/>
        <w:spacing w:before="14"/>
        <w:ind w:right="24"/>
        <w:jc w:val="center"/>
        <w:rPr>
          <w:rStyle w:val="FontStyle52"/>
        </w:rPr>
      </w:pPr>
      <w:r>
        <w:rPr>
          <w:rStyle w:val="FontStyle52"/>
        </w:rPr>
        <w:t>на 20</w:t>
      </w:r>
      <w:r w:rsidR="00B80695">
        <w:rPr>
          <w:rStyle w:val="FontStyle52"/>
        </w:rPr>
        <w:t>2</w:t>
      </w:r>
      <w:r w:rsidR="0050770F">
        <w:rPr>
          <w:rStyle w:val="FontStyle52"/>
        </w:rPr>
        <w:t>1</w:t>
      </w:r>
      <w:r>
        <w:rPr>
          <w:rStyle w:val="FontStyle52"/>
        </w:rPr>
        <w:t xml:space="preserve"> </w:t>
      </w:r>
      <w:r w:rsidR="00B80695">
        <w:rPr>
          <w:rStyle w:val="FontStyle52"/>
        </w:rPr>
        <w:t>–</w:t>
      </w:r>
      <w:r>
        <w:rPr>
          <w:rStyle w:val="FontStyle52"/>
        </w:rPr>
        <w:t xml:space="preserve"> 202</w:t>
      </w:r>
      <w:r w:rsidR="0050770F">
        <w:rPr>
          <w:rStyle w:val="FontStyle52"/>
        </w:rPr>
        <w:t>2</w:t>
      </w:r>
      <w:r w:rsidR="00B80695">
        <w:rPr>
          <w:rStyle w:val="FontStyle52"/>
        </w:rPr>
        <w:t xml:space="preserve"> </w:t>
      </w:r>
      <w:r>
        <w:rPr>
          <w:rStyle w:val="FontStyle52"/>
        </w:rPr>
        <w:t>учебный год</w:t>
      </w:r>
    </w:p>
    <w:p w14:paraId="6B47B4E0" w14:textId="77777777" w:rsidR="006F07E9" w:rsidRDefault="006F07E9" w:rsidP="006F07E9">
      <w:pPr>
        <w:pStyle w:val="Style7"/>
        <w:widowControl/>
        <w:spacing w:line="240" w:lineRule="exact"/>
        <w:ind w:left="2083" w:right="2074"/>
        <w:rPr>
          <w:sz w:val="20"/>
          <w:szCs w:val="20"/>
        </w:rPr>
      </w:pPr>
    </w:p>
    <w:p w14:paraId="38F2DD87" w14:textId="77777777" w:rsidR="006F07E9" w:rsidRDefault="006F07E9" w:rsidP="006F07E9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Физика</w:t>
      </w:r>
    </w:p>
    <w:p w14:paraId="58294A1A" w14:textId="77777777" w:rsidR="006F07E9" w:rsidRDefault="006F07E9" w:rsidP="006F07E9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основное общее образование</w:t>
      </w:r>
    </w:p>
    <w:p w14:paraId="430C9AEA" w14:textId="77777777" w:rsidR="006F07E9" w:rsidRDefault="006F07E9" w:rsidP="006F07E9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8аб классы</w:t>
      </w:r>
    </w:p>
    <w:p w14:paraId="559FEA2F" w14:textId="77777777" w:rsidR="006F07E9" w:rsidRDefault="006F07E9" w:rsidP="006F07E9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14:paraId="72E7EB7B" w14:textId="77777777" w:rsidR="006F07E9" w:rsidRDefault="006F07E9" w:rsidP="006F07E9">
      <w:pPr>
        <w:pStyle w:val="Style9"/>
        <w:widowControl/>
        <w:spacing w:before="101" w:line="322" w:lineRule="exact"/>
        <w:ind w:right="48"/>
        <w:rPr>
          <w:rStyle w:val="FontStyle52"/>
        </w:rPr>
      </w:pPr>
      <w:r>
        <w:rPr>
          <w:rStyle w:val="FontStyle52"/>
        </w:rPr>
        <w:t>Учитель:</w:t>
      </w:r>
    </w:p>
    <w:p w14:paraId="4641C8CA" w14:textId="77777777" w:rsidR="006F07E9" w:rsidRDefault="006F07E9" w:rsidP="006F07E9">
      <w:pPr>
        <w:pStyle w:val="Style12"/>
        <w:widowControl/>
        <w:spacing w:line="240" w:lineRule="exact"/>
        <w:ind w:right="82"/>
        <w:jc w:val="both"/>
        <w:rPr>
          <w:sz w:val="28"/>
          <w:szCs w:val="28"/>
        </w:rPr>
      </w:pPr>
    </w:p>
    <w:p w14:paraId="64C0D801" w14:textId="04C1756C" w:rsidR="006F07E9" w:rsidRDefault="00FB16D3" w:rsidP="006F07E9">
      <w:pPr>
        <w:pStyle w:val="Style12"/>
        <w:widowControl/>
        <w:spacing w:line="360" w:lineRule="auto"/>
        <w:ind w:right="82"/>
        <w:jc w:val="both"/>
        <w:rPr>
          <w:sz w:val="20"/>
          <w:szCs w:val="20"/>
        </w:rPr>
      </w:pPr>
      <w:r>
        <w:rPr>
          <w:sz w:val="28"/>
          <w:szCs w:val="28"/>
        </w:rPr>
        <w:t>Смирнова И. В.</w:t>
      </w:r>
      <w:r w:rsidR="006F07E9">
        <w:rPr>
          <w:sz w:val="28"/>
          <w:szCs w:val="28"/>
        </w:rPr>
        <w:t xml:space="preserve"> - учитель </w:t>
      </w:r>
      <w:r w:rsidR="00C1080E">
        <w:rPr>
          <w:sz w:val="28"/>
          <w:szCs w:val="28"/>
        </w:rPr>
        <w:t>физики</w:t>
      </w:r>
      <w:r>
        <w:rPr>
          <w:sz w:val="28"/>
          <w:szCs w:val="28"/>
        </w:rPr>
        <w:t xml:space="preserve"> (1КК)</w:t>
      </w:r>
    </w:p>
    <w:p w14:paraId="552B8A69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0269B524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2C56D522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1A3B55E5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715AE2D1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46BC67B5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44E3674A" w14:textId="77777777" w:rsidR="006F07E9" w:rsidRDefault="006F07E9" w:rsidP="006F07E9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14:paraId="62FE683C" w14:textId="77777777" w:rsidR="006F07E9" w:rsidRDefault="006F07E9" w:rsidP="006F07E9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4F1A448" w14:textId="77777777" w:rsidR="006F07E9" w:rsidRDefault="006F07E9" w:rsidP="006F07E9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04AB0CB6" w14:textId="77777777" w:rsidR="00B91A91" w:rsidRDefault="006F07E9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14:paraId="4E2375C0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7C3EAE0E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51362FCE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4C2C224E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5903C67A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7BBDE4A0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667B52FB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2BBAA5B9" w14:textId="77777777" w:rsidR="00B91A91" w:rsidRDefault="00B91A91" w:rsidP="00171900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14:paraId="24C21815" w14:textId="4B84349B" w:rsidR="00171900" w:rsidRPr="00B91A91" w:rsidRDefault="00C1080E" w:rsidP="00B91A91">
      <w:pPr>
        <w:pStyle w:val="Style12"/>
        <w:widowControl/>
        <w:spacing w:before="115"/>
        <w:ind w:right="3302"/>
        <w:rPr>
          <w:rStyle w:val="FontStyle62"/>
          <w:color w:val="auto"/>
          <w:sz w:val="20"/>
          <w:szCs w:val="20"/>
        </w:rPr>
      </w:pPr>
      <w:r>
        <w:rPr>
          <w:rStyle w:val="FontStyle62"/>
        </w:rPr>
        <w:t xml:space="preserve">                                                        </w:t>
      </w:r>
      <w:r w:rsidR="006F07E9">
        <w:rPr>
          <w:rStyle w:val="FontStyle62"/>
        </w:rPr>
        <w:t>Пелым 20</w:t>
      </w:r>
      <w:r w:rsidR="00B80695">
        <w:rPr>
          <w:rStyle w:val="FontStyle62"/>
        </w:rPr>
        <w:t>2</w:t>
      </w:r>
      <w:r w:rsidR="0050770F">
        <w:rPr>
          <w:rStyle w:val="FontStyle62"/>
        </w:rPr>
        <w:t>1</w:t>
      </w:r>
    </w:p>
    <w:p w14:paraId="5264391E" w14:textId="77777777" w:rsidR="00B91A91" w:rsidRPr="00B91A91" w:rsidRDefault="00B91A91" w:rsidP="00B91A91">
      <w:pPr>
        <w:pStyle w:val="Style12"/>
        <w:widowControl/>
        <w:spacing w:before="115"/>
        <w:ind w:right="3302"/>
        <w:jc w:val="left"/>
        <w:rPr>
          <w:rStyle w:val="FontStyle62"/>
          <w:b/>
          <w:bCs/>
          <w:sz w:val="28"/>
          <w:szCs w:val="28"/>
        </w:rPr>
      </w:pPr>
    </w:p>
    <w:p w14:paraId="29C5FE1E" w14:textId="77777777" w:rsidR="00C1080E" w:rsidRDefault="00C1080E" w:rsidP="00C1080E">
      <w:pPr>
        <w:pStyle w:val="Style12"/>
        <w:widowControl/>
        <w:spacing w:before="115"/>
        <w:ind w:left="360" w:right="3302"/>
        <w:jc w:val="left"/>
        <w:rPr>
          <w:rStyle w:val="FontStyle62"/>
          <w:b/>
          <w:bCs/>
          <w:sz w:val="28"/>
          <w:szCs w:val="28"/>
        </w:rPr>
      </w:pPr>
    </w:p>
    <w:p w14:paraId="6DB82DAC" w14:textId="70C1B5B1" w:rsidR="00B80695" w:rsidRDefault="00B80695" w:rsidP="00A20887">
      <w:pPr>
        <w:pStyle w:val="Style12"/>
        <w:widowControl/>
        <w:numPr>
          <w:ilvl w:val="0"/>
          <w:numId w:val="4"/>
        </w:numPr>
        <w:spacing w:before="115"/>
        <w:ind w:right="3302"/>
        <w:rPr>
          <w:rStyle w:val="FontStyle62"/>
          <w:b/>
          <w:bCs/>
          <w:sz w:val="28"/>
          <w:szCs w:val="28"/>
        </w:rPr>
      </w:pPr>
      <w:r w:rsidRPr="00B80695">
        <w:rPr>
          <w:rStyle w:val="FontStyle62"/>
          <w:b/>
          <w:bCs/>
          <w:sz w:val="28"/>
          <w:szCs w:val="28"/>
        </w:rPr>
        <w:lastRenderedPageBreak/>
        <w:t>ПОЯСНИТЕЛЬНАЯ ЗАПИСКА</w:t>
      </w:r>
    </w:p>
    <w:p w14:paraId="491FEECB" w14:textId="6918BF7B" w:rsidR="004A0048" w:rsidRDefault="004A0048" w:rsidP="004A0048">
      <w:pPr>
        <w:pStyle w:val="Style12"/>
        <w:widowControl/>
        <w:spacing w:before="115"/>
        <w:ind w:left="780" w:right="3302"/>
        <w:jc w:val="left"/>
        <w:rPr>
          <w:rStyle w:val="FontStyle62"/>
          <w:b/>
          <w:bCs/>
          <w:sz w:val="28"/>
          <w:szCs w:val="28"/>
        </w:rPr>
      </w:pPr>
    </w:p>
    <w:p w14:paraId="79DB60D5" w14:textId="6139E735" w:rsidR="00B91A91" w:rsidRPr="00B91A91" w:rsidRDefault="00B91A91" w:rsidP="00B91A91">
      <w:pPr>
        <w:spacing w:after="200" w:line="235" w:lineRule="auto"/>
        <w:ind w:right="20"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физике составлена на основе авторской программы «Физика.7-9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классы» А.В.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Перышкина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Филоновича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Гутника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требованиям Федерального государственного образовательного стандарта основного общего образования (ФГОС ООО) по физике, ориентирована на </w:t>
      </w:r>
      <w:proofErr w:type="gram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 УМК</w:t>
      </w:r>
      <w:proofErr w:type="gram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физике для 7–8 классов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Перышкина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, 9 класс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Перышкина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Гутник</w:t>
      </w:r>
      <w:proofErr w:type="spellEnd"/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01EB7F3" w14:textId="73691D18" w:rsidR="00B91A91" w:rsidRPr="00B91A91" w:rsidRDefault="00B91A91" w:rsidP="00B91A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</w:t>
      </w: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физики в основной школе, следующие: </w:t>
      </w:r>
    </w:p>
    <w:p w14:paraId="6583C6C2" w14:textId="340C01FA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усвоение учащимися смысла основных понятий и законов физики, взаимосвязи между ними; </w:t>
      </w:r>
    </w:p>
    <w:p w14:paraId="0B6CE675" w14:textId="4BB4B5FA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системы научных знаний о природе, ее фундаментальных законах для построения представления о физической картине мира; </w:t>
      </w:r>
    </w:p>
    <w:p w14:paraId="6BD1D225" w14:textId="6EB60FB5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 </w:t>
      </w:r>
    </w:p>
    <w:p w14:paraId="6B77C5C2" w14:textId="74C26E68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убежденности в познаваемости окружающего мира и достоверности научных методов его изучения; </w:t>
      </w:r>
    </w:p>
    <w:p w14:paraId="6CEA881A" w14:textId="621276A1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экологического мышления и ценностного отношения к природе; </w:t>
      </w:r>
    </w:p>
    <w:p w14:paraId="7C744B8C" w14:textId="3892A37C" w:rsidR="00B91A91" w:rsidRPr="00B91A91" w:rsidRDefault="00B91A91" w:rsidP="00A2088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 </w:t>
      </w:r>
    </w:p>
    <w:p w14:paraId="14832EAD" w14:textId="77777777" w:rsidR="00B91A91" w:rsidRPr="00B91A91" w:rsidRDefault="00B91A91" w:rsidP="00B91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25D38" w14:textId="77777777" w:rsidR="00B91A91" w:rsidRPr="00B91A91" w:rsidRDefault="00B91A91" w:rsidP="00B91A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целей обеспечивается решением следующих </w:t>
      </w:r>
      <w:r w:rsidRPr="00B91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задач: </w:t>
      </w:r>
    </w:p>
    <w:p w14:paraId="7ADEF3EC" w14:textId="28EA0FCF" w:rsidR="00B91A91" w:rsidRPr="00B91A91" w:rsidRDefault="00B91A91" w:rsidP="00A2088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учащихся с методом научного познания и методами исследования объектов и явлений природы; </w:t>
      </w:r>
    </w:p>
    <w:p w14:paraId="5640A8FB" w14:textId="366D3F02" w:rsidR="00B91A91" w:rsidRPr="00B91A91" w:rsidRDefault="00B91A91" w:rsidP="00A2088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учащимися знаний о механических, тепловых, электромагнитных и квантовых явлениях, физических величинах, характеризующих эти явления; </w:t>
      </w:r>
    </w:p>
    <w:p w14:paraId="099F95F4" w14:textId="1816FC28" w:rsidR="00B91A91" w:rsidRPr="00B91A91" w:rsidRDefault="00B91A91" w:rsidP="00A2088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14:paraId="4A487347" w14:textId="44D4487F" w:rsidR="00B91A91" w:rsidRPr="00B91A91" w:rsidRDefault="00B91A91" w:rsidP="00A2088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14:paraId="587B4920" w14:textId="7FC894FF" w:rsidR="00B91A91" w:rsidRDefault="00B91A91" w:rsidP="00A2088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14:paraId="4D090434" w14:textId="6DF32B9C" w:rsid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9CAEB" w14:textId="662D9330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школе физика изучается с 7 по 9 класс. Учебный план составляет 210 учебных часов, в том числе в 7, 8, 9 классах по 70 учебных часов из расчета 2 учебных часа в неделю.</w:t>
      </w:r>
    </w:p>
    <w:p w14:paraId="575A85B7" w14:textId="77777777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8B058" w14:textId="77777777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Предлагаемая рабочая программа реализуется в учебниках А. В. Перышкина «Физика» для 7, 8 классов и А. В. </w:t>
      </w:r>
      <w:proofErr w:type="spellStart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Перышкина</w:t>
      </w:r>
      <w:proofErr w:type="spellEnd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Е.М. </w:t>
      </w:r>
      <w:proofErr w:type="spellStart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Гутник</w:t>
      </w:r>
      <w:proofErr w:type="spellEnd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«Физика» для 9 класса системы «Вертикаль».</w:t>
      </w:r>
    </w:p>
    <w:p w14:paraId="1C220B45" w14:textId="77777777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70DBD" w14:textId="781CF648" w:rsidR="00A20887" w:rsidRPr="00A20887" w:rsidRDefault="00A20887" w:rsidP="00A20887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УМК «Физика.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A20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класс»</w:t>
      </w:r>
    </w:p>
    <w:p w14:paraId="4C76E3ED" w14:textId="316D0D55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Физика.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Учебник (автор А. В. Перышкин).</w:t>
      </w:r>
    </w:p>
    <w:p w14:paraId="0812D3E4" w14:textId="6DA049C8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Поурочное планирование. (автор Н.Л. </w:t>
      </w:r>
      <w:proofErr w:type="spellStart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Пелагейченко</w:t>
      </w:r>
      <w:proofErr w:type="spellEnd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5578EAB" w14:textId="37B1D131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Физика. Дидактические материалы.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(авторы А. Е. Марон, Е. А. Марон).</w:t>
      </w:r>
    </w:p>
    <w:p w14:paraId="1B0922D8" w14:textId="77777777" w:rsidR="00A20887" w:rsidRP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Физика. Сборник вопросов и задач. 7—9 классы (авторы А. Е. Марон, С. В. </w:t>
      </w:r>
      <w:proofErr w:type="spellStart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Позойский</w:t>
      </w:r>
      <w:proofErr w:type="spellEnd"/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А. Марон).</w:t>
      </w:r>
    </w:p>
    <w:p w14:paraId="24DCEF04" w14:textId="39D410E6" w:rsidR="00A20887" w:rsidRDefault="00A20887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87">
        <w:rPr>
          <w:rFonts w:ascii="Times New Roman" w:eastAsia="Times New Roman" w:hAnsi="Times New Roman" w:cs="Times New Roman"/>
          <w:sz w:val="28"/>
          <w:szCs w:val="28"/>
          <w:lang w:eastAsia="ru-RU"/>
        </w:rPr>
        <w:t>5.  Электронное приложение к учебнику.</w:t>
      </w:r>
    </w:p>
    <w:p w14:paraId="17990E11" w14:textId="65BD52BA" w:rsidR="00F12385" w:rsidRDefault="00F12385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B9E63" w14:textId="32C9414C" w:rsidR="00F12385" w:rsidRDefault="00F12385" w:rsidP="00F1238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 ФИЗИКИ 8 КЛАССА</w:t>
      </w:r>
    </w:p>
    <w:p w14:paraId="3BFA7A3B" w14:textId="77777777" w:rsidR="00F12385" w:rsidRPr="00F12385" w:rsidRDefault="00F12385" w:rsidP="00A2088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A3B69" w14:textId="77777777" w:rsidR="00F12385" w:rsidRPr="00187F2A" w:rsidRDefault="00F12385" w:rsidP="00F12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Тепловые явления (23 часов)</w:t>
      </w:r>
    </w:p>
    <w:p w14:paraId="3815F4A6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Тепловое движение.</w:t>
      </w:r>
      <w:r w:rsidRPr="00187F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Тепловое равновесие. Температура и ее измерение. Связь температуры со средней скоростью 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теплового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хаотического движения частиц.</w:t>
      </w:r>
    </w:p>
    <w:p w14:paraId="3D57656A" w14:textId="77777777" w:rsidR="00F12385" w:rsidRPr="00187F2A" w:rsidRDefault="00F12385" w:rsidP="00F12385">
      <w:pPr>
        <w:shd w:val="clear" w:color="auto" w:fill="FFFFFF"/>
        <w:spacing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теплопередачи.</w:t>
      </w:r>
    </w:p>
    <w:p w14:paraId="5CDA5691" w14:textId="77777777" w:rsidR="00F12385" w:rsidRPr="00187F2A" w:rsidRDefault="00F12385" w:rsidP="00F12385">
      <w:pPr>
        <w:shd w:val="clear" w:color="auto" w:fill="FFFFFF"/>
        <w:spacing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Испарение и конденсация. Насыщенный пар. Влажность воздуха. Кипение. Зависимость температуры кипения от давления.   Плавление и кристаллизация. Удельная теплота плавления и парообразования. Удельная теплота сгорания. Расчет количества теплоты при теплообмене.</w:t>
      </w:r>
    </w:p>
    <w:p w14:paraId="3F37E852" w14:textId="77777777" w:rsidR="00F12385" w:rsidRPr="00187F2A" w:rsidRDefault="00F12385" w:rsidP="00F12385">
      <w:pPr>
        <w:shd w:val="clear" w:color="auto" w:fill="FFFFFF"/>
        <w:spacing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тепловых двигателей. Паровая турбина. Двигатель внутреннего сгорания. КПД теплового двигателя. Объяснение устройства и принципа действия холодильника.</w:t>
      </w:r>
    </w:p>
    <w:p w14:paraId="5ED85DFD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Преобразования энергии в тепловых машинах. Экологические проблемы использования тепловых машин.</w:t>
      </w:r>
    </w:p>
    <w:p w14:paraId="52E9F861" w14:textId="1B1A932F" w:rsidR="00F12385" w:rsidRPr="00187F2A" w:rsidRDefault="00F12385" w:rsidP="00F12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74EA7395" w14:textId="77777777" w:rsidR="00F12385" w:rsidRPr="00187F2A" w:rsidRDefault="00F12385" w:rsidP="00F12385">
      <w:pPr>
        <w:spacing w:after="0" w:line="240" w:lineRule="auto"/>
        <w:ind w:left="990" w:hanging="4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Электрические явления (26 часа)</w:t>
      </w:r>
    </w:p>
    <w:p w14:paraId="61610CDE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Электризация тел. Электрический заряд. Два вида электрических зарядов. Взаимодействие зарядов. Закон сохранения электрического заряда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33796A9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поле. Действие электрического поля на электрические заряды.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Проводники, диэлектрики и полупроводники. </w:t>
      </w:r>
      <w:r w:rsidRPr="00187F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Дискретность электрического заряда. Электрон.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атома.</w:t>
      </w:r>
    </w:p>
    <w:p w14:paraId="669BAE74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Постоянный электрический ток. Источники постоянного тока. Действия электрического тока.</w:t>
      </w:r>
      <w:r w:rsidRPr="00187F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7F2A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Сила тока.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Амперметр.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Напряжение.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Вольтметр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Электрическое сопротивление. Электрическая цепь. Закон Ома для участка электрической цепи. Последовательное и параллельное соединения проводников.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Удельное сопротивление. Реостаты.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и мощность электрического тока. Закон Джоуля-Ленца.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 накаливания. Плавкие предохранители.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Носители электрических зарядов в металлах, полупроводниках, электролитах и газах. Полупроводниковые приборы. </w:t>
      </w:r>
    </w:p>
    <w:p w14:paraId="49D46B8C" w14:textId="211A7FD2" w:rsidR="00F12385" w:rsidRPr="00F12385" w:rsidRDefault="00F12385" w:rsidP="00F12385">
      <w:pPr>
        <w:widowControl w:val="0"/>
        <w:tabs>
          <w:tab w:val="left" w:pos="770"/>
        </w:tabs>
        <w:autoSpaceDE w:val="0"/>
        <w:autoSpaceDN w:val="0"/>
        <w:adjustRightInd w:val="0"/>
        <w:spacing w:after="0" w:line="240" w:lineRule="auto"/>
        <w:ind w:left="19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752EC8AD" w14:textId="73B27AB6" w:rsidR="00F12385" w:rsidRPr="00187F2A" w:rsidRDefault="00F12385" w:rsidP="00F12385">
      <w:pPr>
        <w:spacing w:after="0" w:line="240" w:lineRule="auto"/>
        <w:ind w:left="1210" w:hanging="77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8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Электромагнитные явления (4 часов)</w:t>
      </w:r>
    </w:p>
    <w:p w14:paraId="1ED5877E" w14:textId="77777777" w:rsidR="00F12385" w:rsidRPr="00187F2A" w:rsidRDefault="00F12385" w:rsidP="00F12385">
      <w:pPr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Эрстеда. Магнитное поле тока.</w:t>
      </w:r>
      <w:r w:rsidRPr="00187F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постоянных магнитов. Магнитное поле Земли. Электромагнит.  Действие магнитного поля на проводник с током. </w:t>
      </w:r>
      <w:r w:rsidRPr="0018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Ампера. Электродвигатель. Электромагнитное реле.</w:t>
      </w:r>
    </w:p>
    <w:p w14:paraId="5234AEC6" w14:textId="77777777" w:rsidR="00F12385" w:rsidRPr="00187F2A" w:rsidRDefault="00F12385" w:rsidP="00F12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Световые явления (11 часов)</w:t>
      </w:r>
    </w:p>
    <w:p w14:paraId="4A21CB5A" w14:textId="10A65DC1" w:rsidR="00F12385" w:rsidRPr="00187F2A" w:rsidRDefault="00F12385" w:rsidP="00F12385">
      <w:pPr>
        <w:shd w:val="clear" w:color="auto" w:fill="FFFFFF"/>
        <w:tabs>
          <w:tab w:val="left" w:pos="662"/>
        </w:tabs>
        <w:spacing w:after="0" w:line="240" w:lineRule="auto"/>
        <w:ind w:firstLine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света. 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Прямолинейное распространение света. Отражение и преломление света. Закон отражения света. Плоское зеркало. Линза. Фокусное расстояние линзы. Формула линзы. Оптическая сила линзы. 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изображений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7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даваемых тонкой линзой</w:t>
      </w:r>
      <w:r w:rsidRPr="00187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Глаз как оптическая система. Оптические приборы. Принцип действия проекционного аппарата и фотоаппарата.</w:t>
      </w:r>
    </w:p>
    <w:p w14:paraId="0D832B58" w14:textId="77777777" w:rsidR="00F12385" w:rsidRPr="00187F2A" w:rsidRDefault="00F12385" w:rsidP="00F12385">
      <w:pPr>
        <w:shd w:val="clear" w:color="auto" w:fill="FFFFFF"/>
        <w:tabs>
          <w:tab w:val="left" w:pos="66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838E0" w14:textId="15514285" w:rsidR="00C30904" w:rsidRPr="00C30904" w:rsidRDefault="00F12385" w:rsidP="00C30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7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C30904" w:rsidRPr="00C3491D">
        <w:rPr>
          <w:rFonts w:ascii="Times New Roman" w:hAnsi="Times New Roman" w:cs="Times New Roman"/>
          <w:b/>
          <w:bCs/>
          <w:sz w:val="28"/>
          <w:szCs w:val="28"/>
        </w:rPr>
        <w:t>Лабораторные работы</w:t>
      </w:r>
      <w:r w:rsidR="00C309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4AD49A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Определение количества теплоты при смешивании воды разной температуры.</w:t>
      </w:r>
    </w:p>
    <w:p w14:paraId="7ECAC8A5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Определение удельной теплоемкости твердого тела.</w:t>
      </w:r>
    </w:p>
    <w:p w14:paraId="448064B1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Определение относительной влажности воздуха.</w:t>
      </w:r>
    </w:p>
    <w:p w14:paraId="0CA3B2CB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>Сборка электрической цепи и измерение силы тока в ее различных участках.</w:t>
      </w:r>
    </w:p>
    <w:p w14:paraId="7F0EDD13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Измерение напряжения на различных участках электрической цепи.</w:t>
      </w:r>
    </w:p>
    <w:p w14:paraId="78441F1B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Измерение силы тока и его регулирование реостатом.</w:t>
      </w:r>
    </w:p>
    <w:p w14:paraId="686A3CBA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 xml:space="preserve"> Измерение сопротивления проводника при помощи амперметра и вольтметра.</w:t>
      </w:r>
    </w:p>
    <w:p w14:paraId="4EA89764" w14:textId="77777777" w:rsidR="00C30904" w:rsidRPr="00C3491D" w:rsidRDefault="00C30904" w:rsidP="00C3090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91D">
        <w:rPr>
          <w:rFonts w:ascii="Times New Roman" w:hAnsi="Times New Roman" w:cs="Times New Roman"/>
          <w:sz w:val="28"/>
          <w:szCs w:val="28"/>
        </w:rPr>
        <w:t>Изучение свойств изображения в линзах.</w:t>
      </w:r>
    </w:p>
    <w:p w14:paraId="31164D18" w14:textId="34C4BFC7" w:rsidR="00C3491D" w:rsidRPr="00C3491D" w:rsidRDefault="00C3491D" w:rsidP="00F12385">
      <w:pPr>
        <w:shd w:val="clear" w:color="auto" w:fill="FFFFFF"/>
        <w:tabs>
          <w:tab w:val="left" w:pos="66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</w:rPr>
      </w:pPr>
    </w:p>
    <w:p w14:paraId="19ABE45E" w14:textId="77777777" w:rsidR="00B80695" w:rsidRPr="00B91A91" w:rsidRDefault="00B80695" w:rsidP="00B80695">
      <w:pPr>
        <w:pStyle w:val="Style12"/>
        <w:widowControl/>
        <w:spacing w:before="115"/>
        <w:ind w:left="780" w:right="3302"/>
        <w:jc w:val="both"/>
        <w:rPr>
          <w:rStyle w:val="FontStyle62"/>
          <w:b/>
          <w:bCs/>
          <w:sz w:val="28"/>
          <w:szCs w:val="28"/>
        </w:rPr>
      </w:pPr>
    </w:p>
    <w:p w14:paraId="6AFB1D87" w14:textId="6D473FF3" w:rsidR="00C3491D" w:rsidRDefault="00C3491D" w:rsidP="00F12385">
      <w:pPr>
        <w:pStyle w:val="a9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 ОСВОЕНИЯ КУРСА</w:t>
      </w:r>
      <w:r w:rsidR="00F12385">
        <w:rPr>
          <w:rFonts w:ascii="Times New Roman" w:hAnsi="Times New Roman"/>
          <w:b/>
          <w:sz w:val="28"/>
          <w:szCs w:val="28"/>
        </w:rPr>
        <w:t xml:space="preserve"> ФИЗИКИ 8 КЛАССА</w:t>
      </w:r>
    </w:p>
    <w:p w14:paraId="4D9D38FC" w14:textId="48B87E1B" w:rsidR="00F12385" w:rsidRDefault="00F12385" w:rsidP="00F1238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1659069A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C9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</w:t>
      </w:r>
      <w:r w:rsidRPr="00CA3E7E">
        <w:rPr>
          <w:rFonts w:ascii="Times New Roman" w:hAnsi="Times New Roman" w:cs="Times New Roman"/>
          <w:b/>
          <w:sz w:val="28"/>
          <w:szCs w:val="28"/>
        </w:rPr>
        <w:t>Личностными</w:t>
      </w:r>
      <w:r w:rsidRPr="00CA3E7E">
        <w:rPr>
          <w:rFonts w:ascii="Times New Roman" w:hAnsi="Times New Roman" w:cs="Times New Roman"/>
          <w:sz w:val="28"/>
          <w:szCs w:val="28"/>
        </w:rPr>
        <w:t xml:space="preserve"> результатами обучения физике в основной школе являются:</w:t>
      </w:r>
    </w:p>
    <w:p w14:paraId="705F0335" w14:textId="39E33230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E7E">
        <w:rPr>
          <w:rFonts w:ascii="Times New Roman" w:hAnsi="Times New Roman" w:cs="Times New Roman"/>
          <w:sz w:val="28"/>
          <w:szCs w:val="28"/>
        </w:rPr>
        <w:t>сформированность познавательных интересов на основе развития интеллектуальных и творческих способностей учащихся;</w:t>
      </w:r>
    </w:p>
    <w:p w14:paraId="080AEA1D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lastRenderedPageBreak/>
        <w:t>•  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14:paraId="25C416B4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самостоятельность в приобретении новых знаний и практических умений;</w:t>
      </w:r>
    </w:p>
    <w:p w14:paraId="6EA7CBC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готовность к выбору жизненного пути в соответствии с собственными интересами и возможностями;</w:t>
      </w:r>
    </w:p>
    <w:p w14:paraId="3640BF8C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мотивация образовательной деятельности школьников на основе личностно ориентированного подхода;</w:t>
      </w:r>
    </w:p>
    <w:p w14:paraId="6D013141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формирование ценностных отношений друг к другу, учителю, авторам открытий и изо</w:t>
      </w:r>
      <w:r>
        <w:rPr>
          <w:rFonts w:ascii="Times New Roman" w:hAnsi="Times New Roman" w:cs="Times New Roman"/>
          <w:sz w:val="28"/>
          <w:szCs w:val="28"/>
        </w:rPr>
        <w:t>бретений, результатам обучения.</w:t>
      </w:r>
    </w:p>
    <w:p w14:paraId="61CB6AD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b/>
          <w:sz w:val="28"/>
          <w:szCs w:val="28"/>
        </w:rPr>
        <w:t xml:space="preserve">      Метапредметными</w:t>
      </w:r>
      <w:r w:rsidRPr="00CA3E7E">
        <w:rPr>
          <w:rFonts w:ascii="Times New Roman" w:hAnsi="Times New Roman" w:cs="Times New Roman"/>
          <w:sz w:val="28"/>
          <w:szCs w:val="28"/>
        </w:rPr>
        <w:t xml:space="preserve"> результатами обучения физике в основной школе являются:</w:t>
      </w:r>
    </w:p>
    <w:p w14:paraId="53CDDCD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   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14:paraId="1B9D38A9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14:paraId="79937319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14:paraId="28B37FC4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приобретение 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</w:p>
    <w:p w14:paraId="09395B7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14:paraId="7875E4B3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освоение приемов действий в нестандартных ситуациях, овладение эвристическими методами решения проблем;</w:t>
      </w:r>
    </w:p>
    <w:p w14:paraId="5DD3A16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формирование умений работать в группе с выполнением различных социальных ролей, представлять и отстаивать свои взгляд</w:t>
      </w:r>
      <w:r>
        <w:rPr>
          <w:rFonts w:ascii="Times New Roman" w:hAnsi="Times New Roman" w:cs="Times New Roman"/>
          <w:sz w:val="28"/>
          <w:szCs w:val="28"/>
        </w:rPr>
        <w:t>ы и убеждения, вести дискуссию.</w:t>
      </w:r>
    </w:p>
    <w:p w14:paraId="1AE31E45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Предметными</w:t>
      </w:r>
      <w:r w:rsidRPr="00CA3E7E">
        <w:rPr>
          <w:rFonts w:ascii="Times New Roman" w:hAnsi="Times New Roman" w:cs="Times New Roman"/>
          <w:sz w:val="28"/>
          <w:szCs w:val="28"/>
        </w:rPr>
        <w:t xml:space="preserve"> результатами обучения физике в основной школе являются:</w:t>
      </w:r>
    </w:p>
    <w:p w14:paraId="160D059A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14:paraId="0C9C91D5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14:paraId="6D934449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умения применять теоретические знания по физике на практике, решать физические задачи на применение полученных знаний;</w:t>
      </w:r>
    </w:p>
    <w:p w14:paraId="45AF8F4B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14:paraId="7B1903F0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14:paraId="09B90A46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14:paraId="173BED68" w14:textId="46F38A11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•</w:t>
      </w:r>
      <w:r w:rsidRPr="00CA3E7E">
        <w:rPr>
          <w:rFonts w:ascii="Times New Roman" w:hAnsi="Times New Roman" w:cs="Times New Roman"/>
          <w:sz w:val="28"/>
          <w:szCs w:val="28"/>
        </w:rPr>
        <w:tab/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14:paraId="710F6866" w14:textId="605F5F29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  В результате изучения физики в основной школе получат развитие универсальные учебные действия (далее УУД).  К ним относятся:</w:t>
      </w:r>
    </w:p>
    <w:p w14:paraId="7725050A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1) личностные;  </w:t>
      </w:r>
    </w:p>
    <w:p w14:paraId="623F57BA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2) регулятивные, включающие также действия саморегуляции; </w:t>
      </w:r>
    </w:p>
    <w:p w14:paraId="33156798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3) познавательные, включающие логические, знаково-символические; </w:t>
      </w:r>
    </w:p>
    <w:p w14:paraId="5733F0B5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4) коммуникативные.</w:t>
      </w:r>
    </w:p>
    <w:p w14:paraId="7EA63C5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51D8F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• </w:t>
      </w:r>
      <w:r w:rsidRPr="00C53DFA">
        <w:rPr>
          <w:rFonts w:ascii="Times New Roman" w:hAnsi="Times New Roman" w:cs="Times New Roman"/>
          <w:b/>
          <w:bCs/>
          <w:sz w:val="28"/>
          <w:szCs w:val="28"/>
        </w:rPr>
        <w:t>Личностные УУД</w:t>
      </w:r>
      <w:r w:rsidRPr="00CA3E7E">
        <w:rPr>
          <w:rFonts w:ascii="Times New Roman" w:hAnsi="Times New Roman" w:cs="Times New Roman"/>
          <w:sz w:val="28"/>
          <w:szCs w:val="28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</w:t>
      </w:r>
      <w:r w:rsidRPr="00CA3E7E">
        <w:rPr>
          <w:rFonts w:ascii="Times New Roman" w:hAnsi="Times New Roman" w:cs="Times New Roman"/>
          <w:sz w:val="28"/>
          <w:szCs w:val="28"/>
        </w:rPr>
        <w:lastRenderedPageBreak/>
        <w:t>аспект поведения), самоопределение и ориентацию в социальных ролях и межличностных отношениях, приводит к становлению ценностной структуры сознания личности.</w:t>
      </w:r>
    </w:p>
    <w:p w14:paraId="242BD5E3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91E43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• </w:t>
      </w:r>
      <w:r w:rsidRPr="00C53DFA">
        <w:rPr>
          <w:rFonts w:ascii="Times New Roman" w:hAnsi="Times New Roman" w:cs="Times New Roman"/>
          <w:b/>
          <w:bCs/>
          <w:sz w:val="28"/>
          <w:szCs w:val="28"/>
        </w:rPr>
        <w:t>Регулятивные УУД</w:t>
      </w:r>
      <w:r w:rsidRPr="00CA3E7E">
        <w:rPr>
          <w:rFonts w:ascii="Times New Roman" w:hAnsi="Times New Roman" w:cs="Times New Roman"/>
          <w:sz w:val="28"/>
          <w:szCs w:val="28"/>
        </w:rPr>
        <w:t xml:space="preserve"> обеспечивают организацию учащимися своей учебной деятельности. К ним относятся:</w:t>
      </w:r>
    </w:p>
    <w:p w14:paraId="18CABE0B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целеполагание как постановка учебной задачи на основе соотнесения того, что уже известно и усвоено учащимися, и того, что еще неизвестно;</w:t>
      </w:r>
    </w:p>
    <w:p w14:paraId="34E96D56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14:paraId="7A143EB3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прогнозирование – предвосхищение результата и уровня усвоения, его временных характеристик;</w:t>
      </w:r>
    </w:p>
    <w:p w14:paraId="75B65DA6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14:paraId="7033969F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коррекция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14:paraId="06265291" w14:textId="77777777" w:rsidR="00F12385" w:rsidRPr="00CA3E7E" w:rsidRDefault="00F12385" w:rsidP="00F12385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- оценка – выделение и осознание учащимися того, что уже усвоено и что еще подлежит усвоению, осознание качества и уровня усвоения; </w:t>
      </w:r>
    </w:p>
    <w:p w14:paraId="60ED71CD" w14:textId="784AD4CF" w:rsidR="00F12385" w:rsidRPr="00CA3E7E" w:rsidRDefault="00F12385" w:rsidP="0018160C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волевая саморегуляция как способность к мобилизации сил и энергии; способность к волевому усилию, к выбору ситуации мотивационного конфликта и к преодолению препятствий.</w:t>
      </w:r>
    </w:p>
    <w:p w14:paraId="1033B8F1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• </w:t>
      </w:r>
      <w:r w:rsidRPr="00C53DFA">
        <w:rPr>
          <w:rFonts w:ascii="Times New Roman" w:hAnsi="Times New Roman" w:cs="Times New Roman"/>
          <w:b/>
          <w:bCs/>
          <w:sz w:val="28"/>
          <w:szCs w:val="28"/>
        </w:rPr>
        <w:t>Познавательные УУД</w:t>
      </w:r>
      <w:r w:rsidRPr="00CA3E7E"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spellStart"/>
      <w:r w:rsidRPr="00CA3E7E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CA3E7E">
        <w:rPr>
          <w:rFonts w:ascii="Times New Roman" w:hAnsi="Times New Roman" w:cs="Times New Roman"/>
          <w:sz w:val="28"/>
          <w:szCs w:val="28"/>
        </w:rPr>
        <w:t>, логические, знаково-символические УД.</w:t>
      </w:r>
    </w:p>
    <w:p w14:paraId="2B4AA58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E7E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CA3E7E">
        <w:rPr>
          <w:rFonts w:ascii="Times New Roman" w:hAnsi="Times New Roman" w:cs="Times New Roman"/>
          <w:sz w:val="28"/>
          <w:szCs w:val="28"/>
        </w:rPr>
        <w:t xml:space="preserve"> УУД включают:</w:t>
      </w:r>
    </w:p>
    <w:p w14:paraId="69BC294A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самостоятельное выделение и формулирование познавательной цели;</w:t>
      </w:r>
    </w:p>
    <w:p w14:paraId="7288FD8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поиск и выделение необходимой информации;</w:t>
      </w:r>
    </w:p>
    <w:p w14:paraId="0C724736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структурирование знаний;</w:t>
      </w:r>
    </w:p>
    <w:p w14:paraId="17229426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выбор наиболее эффективных способов решения задач;</w:t>
      </w:r>
    </w:p>
    <w:p w14:paraId="249A2BC1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рефлексия способов и условий действия, контроль и оценка процесса и результатов деятельности;</w:t>
      </w:r>
    </w:p>
    <w:p w14:paraId="498D5C8F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смысловое чтение как осмысление цели чтения и выбор вида чтения в зависимости от цели;</w:t>
      </w:r>
    </w:p>
    <w:p w14:paraId="4F24C4CC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lastRenderedPageBreak/>
        <w:t>- умение адекватно, осознано и произвольно строить речевое высказывание в устной и письменной речи, передавая содержание текста в соответствии с целью и соблюдая нормы построения текста;</w:t>
      </w:r>
    </w:p>
    <w:p w14:paraId="509EA0B2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14:paraId="7087BDA7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>- действие со знаково-символическими средствами (замещение, кодирование, декодирование, моделирование).</w:t>
      </w:r>
    </w:p>
    <w:p w14:paraId="2283AC93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      Логические УУД направлены на установление связей и отношений в любой области знания. В рамках школьного обучения под логическим мышлением обычно понимается способность и умение учащихся производить простые логические действия (анализ, синтез, сравнение, обобщение и др.), а также 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 – индуктивной или дедуктивной). </w:t>
      </w:r>
    </w:p>
    <w:p w14:paraId="30805573" w14:textId="77777777" w:rsidR="00F12385" w:rsidRPr="00CA3E7E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       Знаково-символические УУД, обеспечивающие конкретные способы преобразования учебного материала, представляют действия моделирования, выполняющие функции отображения учебного материала; выделение существенного; отрыва от конкретных ситуативных значений; формирование обобщенных знаний.</w:t>
      </w:r>
    </w:p>
    <w:p w14:paraId="465AF2A5" w14:textId="77777777" w:rsidR="00F12385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7E">
        <w:rPr>
          <w:rFonts w:ascii="Times New Roman" w:hAnsi="Times New Roman" w:cs="Times New Roman"/>
          <w:sz w:val="28"/>
          <w:szCs w:val="28"/>
        </w:rPr>
        <w:t xml:space="preserve">• </w:t>
      </w:r>
      <w:r w:rsidRPr="00C53DFA">
        <w:rPr>
          <w:rFonts w:ascii="Times New Roman" w:hAnsi="Times New Roman" w:cs="Times New Roman"/>
          <w:b/>
          <w:bCs/>
          <w:sz w:val="28"/>
          <w:szCs w:val="28"/>
        </w:rPr>
        <w:t>Коммуникативные УУД</w:t>
      </w:r>
      <w:r w:rsidRPr="00CA3E7E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сознательную ориентацию учащихся на позиции других людей,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14:paraId="2A1B83ED" w14:textId="77777777" w:rsidR="00F12385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0E8B8" w14:textId="59DC7184" w:rsidR="00F12385" w:rsidRPr="00C30904" w:rsidRDefault="00C30904" w:rsidP="00C30904">
      <w:pPr>
        <w:pStyle w:val="a6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04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3D44A135" w14:textId="09C34ADC" w:rsidR="00F12385" w:rsidRPr="00C30904" w:rsidRDefault="00C30904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904">
        <w:rPr>
          <w:rFonts w:ascii="Times New Roman" w:hAnsi="Times New Roman" w:cs="Times New Roman"/>
          <w:sz w:val="28"/>
          <w:szCs w:val="28"/>
        </w:rPr>
        <w:t>70 часов в год, 2 часа в неделю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6"/>
        <w:gridCol w:w="3596"/>
        <w:gridCol w:w="1677"/>
        <w:gridCol w:w="1827"/>
        <w:gridCol w:w="1785"/>
      </w:tblGrid>
      <w:tr w:rsidR="00C30904" w14:paraId="3509E67D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8575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89E9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7028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976F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лабораторных работ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3C30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работ</w:t>
            </w:r>
          </w:p>
        </w:tc>
      </w:tr>
      <w:tr w:rsidR="00C30904" w14:paraId="5E0FDD46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1636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F66D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Тепловые 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8125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6891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73E4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30904" w14:paraId="5188C60E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B28E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A92E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Электрические 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415F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B66C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3010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0904" w14:paraId="47E34DBD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E4AD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6F4D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CE7E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725E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5BA4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0904" w14:paraId="2FC1AB85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171C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8A01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Световые 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1385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14:paraId="01958FEA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922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2D3F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0904" w14:paraId="3B397875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DADE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5069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D35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9E20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5D7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0904" w14:paraId="3F365C41" w14:textId="77777777" w:rsidTr="00C309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E1B2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1E30" w14:textId="77777777" w:rsidR="00C30904" w:rsidRDefault="00C3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FDF0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CC9D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5024" w14:textId="77777777" w:rsidR="00C30904" w:rsidRDefault="00C30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14:paraId="0CE9531C" w14:textId="77777777" w:rsidR="00F12385" w:rsidRPr="00187F2A" w:rsidRDefault="00F12385" w:rsidP="00F12385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261F61" w14:textId="77777777" w:rsidR="00F12385" w:rsidRPr="00187F2A" w:rsidRDefault="00F12385" w:rsidP="00F12385">
      <w:pPr>
        <w:tabs>
          <w:tab w:val="left" w:pos="33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478EADA5" w14:textId="77777777" w:rsidR="00F12385" w:rsidRPr="00F44185" w:rsidRDefault="00F12385" w:rsidP="00F12385"/>
    <w:p w14:paraId="47A871E0" w14:textId="77777777" w:rsidR="00F12385" w:rsidRPr="00F44185" w:rsidRDefault="00F12385" w:rsidP="00F12385"/>
    <w:p w14:paraId="24257D89" w14:textId="77777777" w:rsidR="00F12385" w:rsidRPr="00F44185" w:rsidRDefault="00F12385" w:rsidP="00F12385"/>
    <w:p w14:paraId="4D4DBE78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3A90E94C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6452CB12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57454FCC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19133248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107CC096" w14:textId="77777777" w:rsidR="00F12385" w:rsidRPr="00B14F58" w:rsidRDefault="00F12385" w:rsidP="00F12385">
      <w:pPr>
        <w:rPr>
          <w:rFonts w:ascii="Times New Roman" w:hAnsi="Times New Roman" w:cs="Times New Roman"/>
          <w:sz w:val="28"/>
          <w:szCs w:val="28"/>
        </w:rPr>
      </w:pPr>
    </w:p>
    <w:p w14:paraId="1CF4F876" w14:textId="77777777" w:rsidR="00F12385" w:rsidRPr="00B026A5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CEC82A8" w14:textId="77777777" w:rsidR="00F12385" w:rsidRPr="00B026A5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D654A" w14:textId="77777777" w:rsidR="00F12385" w:rsidRDefault="00F12385" w:rsidP="00F12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AA4C1" w14:textId="77777777" w:rsidR="00F12385" w:rsidRDefault="00F12385" w:rsidP="00F12385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14:paraId="3EA8AF91" w14:textId="77777777" w:rsidR="00C3491D" w:rsidRDefault="00C3491D" w:rsidP="00C3491D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14:paraId="5ED46067" w14:textId="77777777" w:rsidR="00C3491D" w:rsidRPr="00C3491D" w:rsidRDefault="00C3491D" w:rsidP="00C3491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0430AFD2" w14:textId="77777777" w:rsidR="00EC3437" w:rsidRDefault="00EC3437" w:rsidP="0082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3437" w:rsidSect="00B91A91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AD5B120" w14:textId="77777777" w:rsidR="00B026A5" w:rsidRDefault="00B026A5" w:rsidP="0082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90E69" w14:textId="287B2465" w:rsidR="00B026A5" w:rsidRPr="00B026A5" w:rsidRDefault="005A2CFF" w:rsidP="00EC3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B0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РНО- ТЕМАТИЧЕСКОЕ ПЛАНИРОВАНИЕ </w:t>
      </w:r>
      <w:r w:rsidR="00204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 8«А», 8«Б» КЛАССЫ 20</w:t>
      </w:r>
      <w:r w:rsidR="00A87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04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87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0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37AAC0AA" w14:textId="77777777" w:rsidR="00B026A5" w:rsidRPr="00B026A5" w:rsidRDefault="00B026A5" w:rsidP="00B0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557"/>
        <w:gridCol w:w="715"/>
        <w:gridCol w:w="3477"/>
        <w:gridCol w:w="1775"/>
        <w:gridCol w:w="1617"/>
        <w:gridCol w:w="1778"/>
        <w:gridCol w:w="1775"/>
        <w:gridCol w:w="1453"/>
        <w:gridCol w:w="1766"/>
      </w:tblGrid>
      <w:tr w:rsidR="00334607" w:rsidRPr="00B026A5" w14:paraId="7E3D92EA" w14:textId="77777777" w:rsidTr="00720287">
        <w:trPr>
          <w:cantSplit/>
          <w:trHeight w:val="1134"/>
          <w:jc w:val="center"/>
        </w:trPr>
        <w:tc>
          <w:tcPr>
            <w:tcW w:w="187" w:type="pct"/>
          </w:tcPr>
          <w:p w14:paraId="2CAE108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BCCB8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61D9EF7C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п/п</w:t>
            </w:r>
          </w:p>
        </w:tc>
        <w:tc>
          <w:tcPr>
            <w:tcW w:w="240" w:type="pct"/>
            <w:textDirection w:val="btLr"/>
          </w:tcPr>
          <w:p w14:paraId="00C54D4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left="113"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Дата </w:t>
            </w:r>
          </w:p>
          <w:p w14:paraId="2C325F7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left="113"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14:paraId="2385BE7D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left="113"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дения</w:t>
            </w:r>
            <w:proofErr w:type="spellEnd"/>
          </w:p>
        </w:tc>
        <w:tc>
          <w:tcPr>
            <w:tcW w:w="1166" w:type="pct"/>
          </w:tcPr>
          <w:p w14:paraId="5CE9875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 Тема урока</w:t>
            </w:r>
          </w:p>
          <w:p w14:paraId="05FA8A43" w14:textId="77777777" w:rsidR="00334607" w:rsidRPr="00B026A5" w:rsidRDefault="00334607" w:rsidP="0033460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96E030" w14:textId="77777777" w:rsidR="00334607" w:rsidRPr="00B026A5" w:rsidRDefault="00334607" w:rsidP="0033460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Тема урока</w:t>
            </w:r>
          </w:p>
        </w:tc>
        <w:tc>
          <w:tcPr>
            <w:tcW w:w="595" w:type="pct"/>
          </w:tcPr>
          <w:p w14:paraId="722385F3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7D6A68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Основное содержание</w:t>
            </w:r>
          </w:p>
          <w:p w14:paraId="60BE53A4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темы, термины и</w:t>
            </w:r>
          </w:p>
          <w:p w14:paraId="009B9DF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понятия</w:t>
            </w:r>
          </w:p>
        </w:tc>
        <w:tc>
          <w:tcPr>
            <w:tcW w:w="542" w:type="pct"/>
          </w:tcPr>
          <w:p w14:paraId="6D06AE1E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4529C01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учебной</w:t>
            </w:r>
          </w:p>
          <w:p w14:paraId="60378EF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деятельности</w:t>
            </w:r>
          </w:p>
        </w:tc>
        <w:tc>
          <w:tcPr>
            <w:tcW w:w="596" w:type="pct"/>
          </w:tcPr>
          <w:p w14:paraId="4E750B0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Характеристика </w:t>
            </w:r>
          </w:p>
          <w:p w14:paraId="7B33D45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основных видов </w:t>
            </w:r>
          </w:p>
          <w:p w14:paraId="0E66098A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  <w:p w14:paraId="7B88B764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(предметный</w:t>
            </w:r>
          </w:p>
          <w:p w14:paraId="46F0636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результат)</w:t>
            </w:r>
          </w:p>
        </w:tc>
        <w:tc>
          <w:tcPr>
            <w:tcW w:w="595" w:type="pct"/>
          </w:tcPr>
          <w:p w14:paraId="0F21310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76249D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Познавательные </w:t>
            </w:r>
          </w:p>
          <w:p w14:paraId="60B65E7E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УУД</w:t>
            </w:r>
          </w:p>
        </w:tc>
        <w:tc>
          <w:tcPr>
            <w:tcW w:w="487" w:type="pct"/>
          </w:tcPr>
          <w:p w14:paraId="4F53EEE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14:paraId="61FFDED1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Регулятивные </w:t>
            </w:r>
          </w:p>
          <w:p w14:paraId="3013D0C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УУД</w:t>
            </w:r>
          </w:p>
        </w:tc>
        <w:tc>
          <w:tcPr>
            <w:tcW w:w="592" w:type="pct"/>
          </w:tcPr>
          <w:p w14:paraId="033DBF8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2EA932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ind w:right="-1347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</w:t>
            </w:r>
          </w:p>
          <w:p w14:paraId="2C1D61CC" w14:textId="77777777" w:rsidR="00334607" w:rsidRPr="00B026A5" w:rsidRDefault="00334607" w:rsidP="003346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УУД</w:t>
            </w:r>
          </w:p>
        </w:tc>
      </w:tr>
      <w:tr w:rsidR="00720287" w:rsidRPr="00B026A5" w14:paraId="42CDAB9A" w14:textId="77777777" w:rsidTr="00720287">
        <w:trPr>
          <w:jc w:val="center"/>
        </w:trPr>
        <w:tc>
          <w:tcPr>
            <w:tcW w:w="187" w:type="pct"/>
          </w:tcPr>
          <w:p w14:paraId="1B3A29F9" w14:textId="77777777" w:rsidR="00720287" w:rsidRPr="00B026A5" w:rsidRDefault="0072028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pct"/>
          </w:tcPr>
          <w:p w14:paraId="2168FED0" w14:textId="77777777" w:rsidR="00720287" w:rsidRPr="00B026A5" w:rsidRDefault="0072028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3" w:type="pct"/>
            <w:gridSpan w:val="7"/>
          </w:tcPr>
          <w:p w14:paraId="540444BB" w14:textId="77777777" w:rsidR="00720287" w:rsidRPr="00B36EF3" w:rsidRDefault="00B36EF3" w:rsidP="00B36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6EF3">
              <w:rPr>
                <w:rFonts w:ascii="Times New Roman" w:eastAsia="Times New Roman" w:hAnsi="Times New Roman" w:cs="Times New Roman"/>
                <w:b/>
                <w:lang w:eastAsia="ru-RU"/>
              </w:rPr>
              <w:t>Тепловые явления 23 часа</w:t>
            </w:r>
          </w:p>
        </w:tc>
      </w:tr>
      <w:tr w:rsidR="00334607" w:rsidRPr="00B026A5" w14:paraId="1B57940A" w14:textId="77777777" w:rsidTr="00720287">
        <w:trPr>
          <w:jc w:val="center"/>
        </w:trPr>
        <w:tc>
          <w:tcPr>
            <w:tcW w:w="187" w:type="pct"/>
          </w:tcPr>
          <w:p w14:paraId="673CFB79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240" w:type="pct"/>
          </w:tcPr>
          <w:p w14:paraId="29884A9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CA16EF2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Тепловое движение. Температура.</w:t>
            </w:r>
          </w:p>
          <w:p w14:paraId="082A24B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53CE47A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Тепловое движение. Температура. Термометры</w:t>
            </w:r>
          </w:p>
        </w:tc>
        <w:tc>
          <w:tcPr>
            <w:tcW w:w="542" w:type="pct"/>
          </w:tcPr>
          <w:p w14:paraId="2B9EE79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новых ЗУН и СУД/</w:t>
            </w:r>
          </w:p>
          <w:p w14:paraId="0A269E1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исследование</w:t>
            </w:r>
          </w:p>
        </w:tc>
        <w:tc>
          <w:tcPr>
            <w:tcW w:w="596" w:type="pct"/>
          </w:tcPr>
          <w:p w14:paraId="068B87D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зависимость направления и скорости теплообмена от разности температур</w:t>
            </w:r>
          </w:p>
        </w:tc>
        <w:tc>
          <w:tcPr>
            <w:tcW w:w="595" w:type="pct"/>
          </w:tcPr>
          <w:p w14:paraId="31E7E2E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формулируют познавательную цель. Строят логические цепи рассуждений. Выдвигают и обосновывают гипотезы, предлагают способы их проверки</w:t>
            </w:r>
          </w:p>
        </w:tc>
        <w:tc>
          <w:tcPr>
            <w:tcW w:w="487" w:type="pct"/>
          </w:tcPr>
          <w:p w14:paraId="27F8ABE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Формулируют познавательную цель, составляют план и последовательность действий в соответствии с ней</w:t>
            </w:r>
          </w:p>
        </w:tc>
        <w:tc>
          <w:tcPr>
            <w:tcW w:w="592" w:type="pct"/>
          </w:tcPr>
          <w:p w14:paraId="09E7C40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общие способы работы. Используют адекватные языковые средства для отображения своих чувств, мыслей и побуждений</w:t>
            </w:r>
          </w:p>
        </w:tc>
      </w:tr>
      <w:tr w:rsidR="00334607" w:rsidRPr="00B026A5" w14:paraId="1CA6FFA8" w14:textId="77777777" w:rsidTr="00720287">
        <w:trPr>
          <w:jc w:val="center"/>
        </w:trPr>
        <w:tc>
          <w:tcPr>
            <w:tcW w:w="187" w:type="pct"/>
          </w:tcPr>
          <w:p w14:paraId="09D6FB29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2/2</w:t>
            </w:r>
          </w:p>
        </w:tc>
        <w:tc>
          <w:tcPr>
            <w:tcW w:w="240" w:type="pct"/>
          </w:tcPr>
          <w:p w14:paraId="176DF7DD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0CA93F4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энергия. Способы изменения внутренней энергии</w:t>
            </w:r>
          </w:p>
          <w:p w14:paraId="269ADA19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DADBEA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энергия. Факторы, от которых зависит внутренняя энергия.</w:t>
            </w:r>
          </w:p>
          <w:p w14:paraId="2D77269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внутренней энергии тел при совершении работы. Теплопередача. </w:t>
            </w:r>
          </w:p>
        </w:tc>
        <w:tc>
          <w:tcPr>
            <w:tcW w:w="542" w:type="pct"/>
          </w:tcPr>
          <w:p w14:paraId="4F11461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новых ЗУН и СУД/</w:t>
            </w:r>
          </w:p>
          <w:p w14:paraId="64BB30F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Лабораторное исследование</w:t>
            </w:r>
          </w:p>
        </w:tc>
        <w:tc>
          <w:tcPr>
            <w:tcW w:w="596" w:type="pct"/>
          </w:tcPr>
          <w:p w14:paraId="7C51F4D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Осуществляют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микроопыты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реализации различных способов изменения внутренней энергии тела</w:t>
            </w:r>
          </w:p>
        </w:tc>
        <w:tc>
          <w:tcPr>
            <w:tcW w:w="595" w:type="pct"/>
          </w:tcPr>
          <w:p w14:paraId="6F2B44D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обобщенный смысл задачи. Устанавливают причинно-следственные связи,  заменяют термины определениями</w:t>
            </w:r>
          </w:p>
        </w:tc>
        <w:tc>
          <w:tcPr>
            <w:tcW w:w="487" w:type="pct"/>
          </w:tcPr>
          <w:p w14:paraId="69FC801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действий. Сличают свой способ действия с эталоном</w:t>
            </w:r>
          </w:p>
        </w:tc>
        <w:tc>
          <w:tcPr>
            <w:tcW w:w="592" w:type="pct"/>
          </w:tcPr>
          <w:p w14:paraId="16CB9F3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34607" w:rsidRPr="00B026A5" w14:paraId="5DBC8CB1" w14:textId="77777777" w:rsidTr="00720287">
        <w:trPr>
          <w:jc w:val="center"/>
        </w:trPr>
        <w:tc>
          <w:tcPr>
            <w:tcW w:w="187" w:type="pct"/>
          </w:tcPr>
          <w:p w14:paraId="4DAA963D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240" w:type="pct"/>
          </w:tcPr>
          <w:p w14:paraId="24528392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C8E309D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Теплопроводность</w:t>
            </w:r>
          </w:p>
          <w:p w14:paraId="45EBAFD5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DC54C13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Явление теплопроводности. Теплопроводность различных веществ. </w:t>
            </w:r>
          </w:p>
        </w:tc>
        <w:tc>
          <w:tcPr>
            <w:tcW w:w="542" w:type="pct"/>
          </w:tcPr>
          <w:p w14:paraId="150482F8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6921268E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Исследуют  зависимость теплопроводности от рода вещества. </w:t>
            </w:r>
          </w:p>
        </w:tc>
        <w:tc>
          <w:tcPr>
            <w:tcW w:w="595" w:type="pct"/>
          </w:tcPr>
          <w:p w14:paraId="37D0F3D9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знаки). Осознанно и произвольно строят речевые высказывания</w:t>
            </w:r>
          </w:p>
        </w:tc>
        <w:tc>
          <w:tcPr>
            <w:tcW w:w="487" w:type="pct"/>
          </w:tcPr>
          <w:p w14:paraId="662792A3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92" w:type="pct"/>
          </w:tcPr>
          <w:p w14:paraId="17316A0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34607" w:rsidRPr="00B026A5" w14:paraId="71E6FDEE" w14:textId="77777777" w:rsidTr="00720287">
        <w:trPr>
          <w:jc w:val="center"/>
        </w:trPr>
        <w:tc>
          <w:tcPr>
            <w:tcW w:w="187" w:type="pct"/>
          </w:tcPr>
          <w:p w14:paraId="256E447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240" w:type="pct"/>
          </w:tcPr>
          <w:p w14:paraId="12451466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F2C4300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Конвекция. Излучение</w:t>
            </w:r>
          </w:p>
        </w:tc>
        <w:tc>
          <w:tcPr>
            <w:tcW w:w="595" w:type="pct"/>
          </w:tcPr>
          <w:p w14:paraId="60134ECF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Явление конвекции и излучения</w:t>
            </w:r>
          </w:p>
        </w:tc>
        <w:tc>
          <w:tcPr>
            <w:tcW w:w="542" w:type="pct"/>
          </w:tcPr>
          <w:p w14:paraId="5FC3461F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частных задач - осмысление, </w:t>
            </w: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6165F4D1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Наблюдают явления конвекции и излучения</w:t>
            </w:r>
          </w:p>
        </w:tc>
        <w:tc>
          <w:tcPr>
            <w:tcW w:w="595" w:type="pct"/>
          </w:tcPr>
          <w:p w14:paraId="1F6DE2CD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Выражают смысл ситуации различными </w:t>
            </w: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средствами (рисунки, символы, схемы, знаки). Осознанно и произвольно строят речевые высказывания</w:t>
            </w:r>
          </w:p>
        </w:tc>
        <w:tc>
          <w:tcPr>
            <w:tcW w:w="487" w:type="pct"/>
          </w:tcPr>
          <w:p w14:paraId="55A28306" w14:textId="77777777" w:rsidR="00334607" w:rsidRPr="0024786A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Ставят учебную задачу на основе </w:t>
            </w: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соотнесения того, что уже известно и усвоено, и того, что еще неизвестно</w:t>
            </w:r>
          </w:p>
        </w:tc>
        <w:tc>
          <w:tcPr>
            <w:tcW w:w="592" w:type="pct"/>
          </w:tcPr>
          <w:p w14:paraId="568971F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Учатся аргументировать свою точку зрения,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спорить и отстаивать свою позицию невраждебным для оппонентов образом</w:t>
            </w:r>
          </w:p>
        </w:tc>
      </w:tr>
      <w:tr w:rsidR="00334607" w:rsidRPr="00B026A5" w14:paraId="247CD137" w14:textId="77777777" w:rsidTr="00720287">
        <w:trPr>
          <w:jc w:val="center"/>
        </w:trPr>
        <w:tc>
          <w:tcPr>
            <w:tcW w:w="187" w:type="pct"/>
          </w:tcPr>
          <w:p w14:paraId="45A8797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5/5</w:t>
            </w:r>
          </w:p>
        </w:tc>
        <w:tc>
          <w:tcPr>
            <w:tcW w:w="240" w:type="pct"/>
          </w:tcPr>
          <w:p w14:paraId="6B479FC4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5C9197D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теплоты. Удельная теплоемкость</w:t>
            </w:r>
          </w:p>
          <w:p w14:paraId="7EE3B0D7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0041F8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теплоты. Удельная теплоемкость. Формула для расчета количества теплоты</w:t>
            </w:r>
          </w:p>
        </w:tc>
        <w:tc>
          <w:tcPr>
            <w:tcW w:w="542" w:type="pct"/>
          </w:tcPr>
          <w:p w14:paraId="393ADFA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22A2E07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количество теплоты, необходимое для нагревания или выделяемого при охлаждении тела</w:t>
            </w:r>
          </w:p>
        </w:tc>
        <w:tc>
          <w:tcPr>
            <w:tcW w:w="595" w:type="pct"/>
          </w:tcPr>
          <w:p w14:paraId="5D88F71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Выделяют обобщенный смысл и формальную структуру задачи.  Выполняют операции со знаками и символами </w:t>
            </w:r>
          </w:p>
        </w:tc>
        <w:tc>
          <w:tcPr>
            <w:tcW w:w="487" w:type="pct"/>
          </w:tcPr>
          <w:p w14:paraId="6A7AFA8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</w:t>
            </w:r>
          </w:p>
        </w:tc>
        <w:tc>
          <w:tcPr>
            <w:tcW w:w="592" w:type="pct"/>
          </w:tcPr>
          <w:p w14:paraId="0AE8EA9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</w:tr>
      <w:tr w:rsidR="00334607" w:rsidRPr="00B026A5" w14:paraId="060FFD44" w14:textId="77777777" w:rsidTr="00720287">
        <w:trPr>
          <w:jc w:val="center"/>
        </w:trPr>
        <w:tc>
          <w:tcPr>
            <w:tcW w:w="187" w:type="pct"/>
          </w:tcPr>
          <w:p w14:paraId="6372F874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6/6</w:t>
            </w:r>
          </w:p>
        </w:tc>
        <w:tc>
          <w:tcPr>
            <w:tcW w:w="240" w:type="pct"/>
          </w:tcPr>
          <w:p w14:paraId="4CB2734D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4FE1FCB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количества теплоты, необходимого для нагревания тела или выделяемого при охлаждении</w:t>
            </w:r>
          </w:p>
          <w:p w14:paraId="5416B23F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5C0EC5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расчет количества теплоты, необходимого для нагревания тела или выделяемого им при охлаждении</w:t>
            </w:r>
          </w:p>
        </w:tc>
        <w:tc>
          <w:tcPr>
            <w:tcW w:w="542" w:type="pct"/>
          </w:tcPr>
          <w:p w14:paraId="553763B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48F9B12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Применяя формулу для расчета количества теплоты, вычисляют изменение температуры тела,  его массу и удельную теплоемкость вещества</w:t>
            </w:r>
          </w:p>
        </w:tc>
        <w:tc>
          <w:tcPr>
            <w:tcW w:w="595" w:type="pct"/>
          </w:tcPr>
          <w:p w14:paraId="2E0E3C8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Выражают структуру задачи разными средствами. Выделяют количественные характеристики объектов, заданные словами </w:t>
            </w:r>
          </w:p>
        </w:tc>
        <w:tc>
          <w:tcPr>
            <w:tcW w:w="487" w:type="pct"/>
          </w:tcPr>
          <w:p w14:paraId="7334B73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4865D7A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16B0DE70" w14:textId="77777777" w:rsidTr="00720287">
        <w:trPr>
          <w:jc w:val="center"/>
        </w:trPr>
        <w:tc>
          <w:tcPr>
            <w:tcW w:w="187" w:type="pct"/>
          </w:tcPr>
          <w:p w14:paraId="2E73BF0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7/7</w:t>
            </w:r>
          </w:p>
        </w:tc>
        <w:tc>
          <w:tcPr>
            <w:tcW w:w="240" w:type="pct"/>
          </w:tcPr>
          <w:p w14:paraId="2973E7D4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E916EA7" w14:textId="77777777" w:rsidR="00334607" w:rsidRPr="00A319F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1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595" w:type="pct"/>
          </w:tcPr>
          <w:p w14:paraId="0C4EF72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 1 "Сравнение количеств теплоты при смешивании воды разной температуры". Решение экспериментальных и качественных задач</w:t>
            </w:r>
          </w:p>
        </w:tc>
        <w:tc>
          <w:tcPr>
            <w:tcW w:w="542" w:type="pct"/>
          </w:tcPr>
          <w:p w14:paraId="4C6D528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19034B4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явление теплообмена при смешивании холодной и горячей воды. Составляют уравнение теплового баланса</w:t>
            </w:r>
          </w:p>
        </w:tc>
        <w:tc>
          <w:tcPr>
            <w:tcW w:w="595" w:type="pct"/>
          </w:tcPr>
          <w:p w14:paraId="2E6B948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Выбирают, сопоставляют и обосновывают способы решения задачи.  Осуществляют поиск и выделение необходимой информации</w:t>
            </w:r>
          </w:p>
        </w:tc>
        <w:tc>
          <w:tcPr>
            <w:tcW w:w="487" w:type="pct"/>
          </w:tcPr>
          <w:p w14:paraId="702E89B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действий. Оценивают  достигнутый  результат</w:t>
            </w:r>
          </w:p>
        </w:tc>
        <w:tc>
          <w:tcPr>
            <w:tcW w:w="592" w:type="pct"/>
          </w:tcPr>
          <w:p w14:paraId="4465F69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</w:tr>
      <w:tr w:rsidR="00334607" w:rsidRPr="00B026A5" w14:paraId="7208E154" w14:textId="77777777" w:rsidTr="00720287">
        <w:trPr>
          <w:jc w:val="center"/>
        </w:trPr>
        <w:tc>
          <w:tcPr>
            <w:tcW w:w="187" w:type="pct"/>
          </w:tcPr>
          <w:p w14:paraId="1A522649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8/8</w:t>
            </w:r>
          </w:p>
        </w:tc>
        <w:tc>
          <w:tcPr>
            <w:tcW w:w="240" w:type="pct"/>
          </w:tcPr>
          <w:p w14:paraId="5C938FD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240121D7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595" w:type="pct"/>
          </w:tcPr>
          <w:p w14:paraId="5A7BF192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расчетных и качественных задач</w:t>
            </w:r>
          </w:p>
        </w:tc>
        <w:tc>
          <w:tcPr>
            <w:tcW w:w="542" w:type="pct"/>
          </w:tcPr>
          <w:p w14:paraId="5FEF5E4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практических задач</w:t>
            </w:r>
          </w:p>
        </w:tc>
        <w:tc>
          <w:tcPr>
            <w:tcW w:w="596" w:type="pct"/>
          </w:tcPr>
          <w:p w14:paraId="7D00CDB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Составляют уравнение теплового баланса</w:t>
            </w:r>
          </w:p>
        </w:tc>
        <w:tc>
          <w:tcPr>
            <w:tcW w:w="595" w:type="pct"/>
          </w:tcPr>
          <w:p w14:paraId="22E1C6D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Выбирают, сопоставляют и обосновывают способы решения задачи.  Осуществляют поиск и выделение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необходимой информации</w:t>
            </w:r>
          </w:p>
        </w:tc>
        <w:tc>
          <w:tcPr>
            <w:tcW w:w="487" w:type="pct"/>
          </w:tcPr>
          <w:p w14:paraId="4A96179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Составляют план и последовательность действий. Оценивают  достигнутый  результат</w:t>
            </w:r>
          </w:p>
        </w:tc>
        <w:tc>
          <w:tcPr>
            <w:tcW w:w="592" w:type="pct"/>
          </w:tcPr>
          <w:p w14:paraId="7B150FB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Развивают умение интегрироваться в группу сверстников и строить продуктивное взаимодействие со сверстниками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взрослыми</w:t>
            </w:r>
          </w:p>
        </w:tc>
      </w:tr>
      <w:tr w:rsidR="00334607" w:rsidRPr="00B026A5" w14:paraId="1D2F96ED" w14:textId="77777777" w:rsidTr="00720287">
        <w:trPr>
          <w:jc w:val="center"/>
        </w:trPr>
        <w:tc>
          <w:tcPr>
            <w:tcW w:w="187" w:type="pct"/>
          </w:tcPr>
          <w:p w14:paraId="59B94B79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9/9</w:t>
            </w:r>
          </w:p>
        </w:tc>
        <w:tc>
          <w:tcPr>
            <w:tcW w:w="240" w:type="pct"/>
          </w:tcPr>
          <w:p w14:paraId="349159D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472F803D" w14:textId="77777777" w:rsidR="00334607" w:rsidRPr="00A319F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1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№2 «Измерение удельной теплоемкости твердого тела»</w:t>
            </w:r>
          </w:p>
          <w:p w14:paraId="045791C9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E80758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 2 "Измерение удельной теплоемкости твердого тела".  Решение экспериментальных и качественных задач</w:t>
            </w:r>
          </w:p>
        </w:tc>
        <w:tc>
          <w:tcPr>
            <w:tcW w:w="542" w:type="pct"/>
          </w:tcPr>
          <w:p w14:paraId="1129AE0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знаний и способов действий</w:t>
            </w:r>
          </w:p>
        </w:tc>
        <w:tc>
          <w:tcPr>
            <w:tcW w:w="596" w:type="pct"/>
          </w:tcPr>
          <w:p w14:paraId="0705672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Измеряют удельную теплоемкость вещества. Составляют алгоритм решения задач</w:t>
            </w:r>
          </w:p>
        </w:tc>
        <w:tc>
          <w:tcPr>
            <w:tcW w:w="595" w:type="pct"/>
          </w:tcPr>
          <w:p w14:paraId="7552461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знаки). Выбирают наиболее эффективные способы решения задачи</w:t>
            </w:r>
          </w:p>
        </w:tc>
        <w:tc>
          <w:tcPr>
            <w:tcW w:w="487" w:type="pct"/>
          </w:tcPr>
          <w:p w14:paraId="70589A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действий. Оценивают  достигнутый  результат</w:t>
            </w:r>
          </w:p>
        </w:tc>
        <w:tc>
          <w:tcPr>
            <w:tcW w:w="592" w:type="pct"/>
          </w:tcPr>
          <w:p w14:paraId="12247F2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</w:tr>
      <w:tr w:rsidR="00334607" w:rsidRPr="00B026A5" w14:paraId="4A503DDD" w14:textId="77777777" w:rsidTr="00720287">
        <w:trPr>
          <w:jc w:val="center"/>
        </w:trPr>
        <w:tc>
          <w:tcPr>
            <w:tcW w:w="187" w:type="pct"/>
          </w:tcPr>
          <w:p w14:paraId="45BDB0B4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240" w:type="pct"/>
          </w:tcPr>
          <w:p w14:paraId="1930C27C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EA1C165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топлива. Удельная теплота сгорания</w:t>
            </w:r>
          </w:p>
        </w:tc>
        <w:tc>
          <w:tcPr>
            <w:tcW w:w="595" w:type="pct"/>
          </w:tcPr>
          <w:p w14:paraId="1E85424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Топливо.  Виды топлива. Удельная теплота сгорания топлива. Расчет количества теплоты, выделяемого при сгорании топлива</w:t>
            </w:r>
          </w:p>
        </w:tc>
        <w:tc>
          <w:tcPr>
            <w:tcW w:w="542" w:type="pct"/>
          </w:tcPr>
          <w:p w14:paraId="794D01C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1A4AE50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уравнение теплового баланса для процессов с использованием топлива</w:t>
            </w:r>
          </w:p>
        </w:tc>
        <w:tc>
          <w:tcPr>
            <w:tcW w:w="595" w:type="pct"/>
          </w:tcPr>
          <w:p w14:paraId="4641D39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формальную структуру задачи. Умеют заменять термины определениями. Устанавливают причинно-следственные связи</w:t>
            </w:r>
          </w:p>
        </w:tc>
        <w:tc>
          <w:tcPr>
            <w:tcW w:w="487" w:type="pct"/>
          </w:tcPr>
          <w:p w14:paraId="665F976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7C40502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34607" w:rsidRPr="00B026A5" w14:paraId="005A14F6" w14:textId="77777777" w:rsidTr="00720287">
        <w:trPr>
          <w:jc w:val="center"/>
        </w:trPr>
        <w:tc>
          <w:tcPr>
            <w:tcW w:w="187" w:type="pct"/>
          </w:tcPr>
          <w:p w14:paraId="036222A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11/11</w:t>
            </w:r>
          </w:p>
        </w:tc>
        <w:tc>
          <w:tcPr>
            <w:tcW w:w="240" w:type="pct"/>
          </w:tcPr>
          <w:p w14:paraId="66D717B5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4B574CF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сохранения и превращения энергии в механических и тепловых процессах</w:t>
            </w:r>
          </w:p>
          <w:p w14:paraId="204F2548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7560D3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механическая и внутренняя энергия тела. Изменения и превращения энергии из одного вида в другой в механических и тепловых процессах. Закон сохранения энергии</w:t>
            </w:r>
          </w:p>
        </w:tc>
        <w:tc>
          <w:tcPr>
            <w:tcW w:w="542" w:type="pct"/>
          </w:tcPr>
          <w:p w14:paraId="5B4559C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 материала. Коррекция знаний и способов действий</w:t>
            </w:r>
          </w:p>
        </w:tc>
        <w:tc>
          <w:tcPr>
            <w:tcW w:w="596" w:type="pct"/>
          </w:tcPr>
          <w:p w14:paraId="0E91477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описывают изменения и превращения механической и внутренней энергии тела в различных процессах. Дополняют "карту знаний" необходимыми элементами</w:t>
            </w:r>
          </w:p>
        </w:tc>
        <w:tc>
          <w:tcPr>
            <w:tcW w:w="595" w:type="pct"/>
          </w:tcPr>
          <w:p w14:paraId="766F477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Структурируют знания. Определяют основную и второстепенную информацию. Выделяют объекты и процессы с точки зрения целого и частей</w:t>
            </w:r>
          </w:p>
        </w:tc>
        <w:tc>
          <w:tcPr>
            <w:tcW w:w="487" w:type="pct"/>
          </w:tcPr>
          <w:p w14:paraId="26168D8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качество и уровень усвоения.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4A3F7AE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334607" w:rsidRPr="00B026A5" w14:paraId="2314E102" w14:textId="77777777" w:rsidTr="00720287">
        <w:trPr>
          <w:jc w:val="center"/>
        </w:trPr>
        <w:tc>
          <w:tcPr>
            <w:tcW w:w="187" w:type="pct"/>
          </w:tcPr>
          <w:p w14:paraId="1AE2C13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240" w:type="pct"/>
          </w:tcPr>
          <w:p w14:paraId="081B1607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228D181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«Внутренняя энергия»</w:t>
            </w:r>
          </w:p>
          <w:p w14:paraId="42F9F5DD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A59FB6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"Тепловые явления"</w:t>
            </w:r>
          </w:p>
        </w:tc>
        <w:tc>
          <w:tcPr>
            <w:tcW w:w="542" w:type="pct"/>
          </w:tcPr>
          <w:p w14:paraId="390D4E6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знаний и способов действий</w:t>
            </w:r>
          </w:p>
        </w:tc>
        <w:tc>
          <w:tcPr>
            <w:tcW w:w="596" w:type="pct"/>
          </w:tcPr>
          <w:p w14:paraId="4E862FB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с применением алгоритма составления уравнения теплового баланса</w:t>
            </w:r>
          </w:p>
        </w:tc>
        <w:tc>
          <w:tcPr>
            <w:tcW w:w="595" w:type="pct"/>
          </w:tcPr>
          <w:p w14:paraId="0CE17F5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Выбирают, сопоставляют и обосновывают способы решения задачи</w:t>
            </w:r>
          </w:p>
        </w:tc>
        <w:tc>
          <w:tcPr>
            <w:tcW w:w="487" w:type="pct"/>
          </w:tcPr>
          <w:p w14:paraId="41DDCEE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7556EED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</w:tr>
      <w:tr w:rsidR="00334607" w:rsidRPr="00B026A5" w14:paraId="5A353D5D" w14:textId="77777777" w:rsidTr="00720287">
        <w:trPr>
          <w:jc w:val="center"/>
        </w:trPr>
        <w:tc>
          <w:tcPr>
            <w:tcW w:w="187" w:type="pct"/>
          </w:tcPr>
          <w:p w14:paraId="7308C0CC" w14:textId="77777777" w:rsidR="00334607" w:rsidRPr="0024786A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13/13</w:t>
            </w:r>
          </w:p>
        </w:tc>
        <w:tc>
          <w:tcPr>
            <w:tcW w:w="240" w:type="pct"/>
          </w:tcPr>
          <w:p w14:paraId="31D93F5B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660599A" w14:textId="77777777" w:rsidR="00334607" w:rsidRPr="00720287" w:rsidRDefault="00720287" w:rsidP="00A31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1 «Внутренняя энергия»</w:t>
            </w:r>
          </w:p>
        </w:tc>
        <w:tc>
          <w:tcPr>
            <w:tcW w:w="595" w:type="pct"/>
          </w:tcPr>
          <w:p w14:paraId="695A571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изменения внутренней энергии. </w:t>
            </w:r>
          </w:p>
          <w:p w14:paraId="49CBE7C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теплопередачи.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 количества теплоты при нагревании и охлаждении тел, при сгорании топлива</w:t>
            </w:r>
          </w:p>
        </w:tc>
        <w:tc>
          <w:tcPr>
            <w:tcW w:w="542" w:type="pct"/>
          </w:tcPr>
          <w:p w14:paraId="2E8839C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Развернутое оценивание - предъявление результатов освоения способа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и его применения в конкретно-практических ситуациях</w:t>
            </w:r>
          </w:p>
        </w:tc>
        <w:tc>
          <w:tcPr>
            <w:tcW w:w="596" w:type="pct"/>
          </w:tcPr>
          <w:p w14:paraId="3B1E4C4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Демонстрируют умение описывать процессы нагревания и охлаждения тел,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объяснять причины и способы изменения внутренней энергии, составлять и решать уравнение теплового баланса</w:t>
            </w:r>
          </w:p>
        </w:tc>
        <w:tc>
          <w:tcPr>
            <w:tcW w:w="595" w:type="pct"/>
          </w:tcPr>
          <w:p w14:paraId="1460513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Выбирают наиболее эффективные способы решения задач. Осознанно и произвольно строят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речевые высказывания в письменной форме</w:t>
            </w:r>
          </w:p>
        </w:tc>
        <w:tc>
          <w:tcPr>
            <w:tcW w:w="487" w:type="pct"/>
          </w:tcPr>
          <w:p w14:paraId="4E17E77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Оценивают  достигнутый  результат. Осознают качество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усвоения</w:t>
            </w:r>
          </w:p>
        </w:tc>
        <w:tc>
          <w:tcPr>
            <w:tcW w:w="592" w:type="pct"/>
          </w:tcPr>
          <w:p w14:paraId="0617CD8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Описывают содержание совершаемых действий</w:t>
            </w:r>
          </w:p>
        </w:tc>
      </w:tr>
      <w:tr w:rsidR="00334607" w:rsidRPr="00B026A5" w14:paraId="73790876" w14:textId="77777777" w:rsidTr="00720287">
        <w:trPr>
          <w:jc w:val="center"/>
        </w:trPr>
        <w:tc>
          <w:tcPr>
            <w:tcW w:w="187" w:type="pct"/>
          </w:tcPr>
          <w:p w14:paraId="477FF9E4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14/14</w:t>
            </w:r>
          </w:p>
        </w:tc>
        <w:tc>
          <w:tcPr>
            <w:tcW w:w="240" w:type="pct"/>
          </w:tcPr>
          <w:p w14:paraId="13A2894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D784BE4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Агрегатные состояния вещества. Плавление и отвердевание кристаллических тел</w:t>
            </w:r>
          </w:p>
          <w:p w14:paraId="6B045C64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1595E1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Агрегатные состояния вещества. Фазовые переходы первого рода. Плавление и отвердевание кристаллич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еских тел.  </w:t>
            </w:r>
          </w:p>
        </w:tc>
        <w:tc>
          <w:tcPr>
            <w:tcW w:w="542" w:type="pct"/>
          </w:tcPr>
          <w:p w14:paraId="7C7C6D0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4C7088D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Исследуют тепловые свойства парафина. Строят и объясняют график изменения температуры при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нагреваии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плавлении парафина.</w:t>
            </w:r>
          </w:p>
        </w:tc>
        <w:tc>
          <w:tcPr>
            <w:tcW w:w="595" w:type="pct"/>
          </w:tcPr>
          <w:p w14:paraId="143EFA3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формулируют познавательную цель. .Выбирают знаково-символические средства для построения модели</w:t>
            </w:r>
          </w:p>
        </w:tc>
        <w:tc>
          <w:tcPr>
            <w:tcW w:w="487" w:type="pct"/>
          </w:tcPr>
          <w:p w14:paraId="4F122D2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92" w:type="pct"/>
          </w:tcPr>
          <w:p w14:paraId="075C1AB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334607" w:rsidRPr="00B026A5" w14:paraId="604C761D" w14:textId="77777777" w:rsidTr="00720287">
        <w:trPr>
          <w:jc w:val="center"/>
        </w:trPr>
        <w:tc>
          <w:tcPr>
            <w:tcW w:w="187" w:type="pct"/>
          </w:tcPr>
          <w:p w14:paraId="054682FE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15/15</w:t>
            </w:r>
          </w:p>
        </w:tc>
        <w:tc>
          <w:tcPr>
            <w:tcW w:w="240" w:type="pct"/>
          </w:tcPr>
          <w:p w14:paraId="7D1C01F1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683792E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плавления и отвердевания. Удельная теплота плавления</w:t>
            </w:r>
          </w:p>
          <w:p w14:paraId="6CCCB2A6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3EE7B7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плавления и отвердевания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теплота плавления. Расчет количества теплоты, необходимого для плавления или выделяемого при кристаллизации</w:t>
            </w:r>
          </w:p>
        </w:tc>
        <w:tc>
          <w:tcPr>
            <w:tcW w:w="542" w:type="pct"/>
          </w:tcPr>
          <w:p w14:paraId="6F02A90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541BE2A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Измеряют удельную теплоту плавления льда. Составляют алгоритм решения задач на плавление и кристаллизацию тел</w:t>
            </w:r>
          </w:p>
        </w:tc>
        <w:tc>
          <w:tcPr>
            <w:tcW w:w="595" w:type="pct"/>
          </w:tcPr>
          <w:p w14:paraId="4CD35B5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структуру задачи разными средствами. Строят логические цепи рассуждений. Выполняют операции со знаками и символами</w:t>
            </w:r>
          </w:p>
        </w:tc>
        <w:tc>
          <w:tcPr>
            <w:tcW w:w="487" w:type="pct"/>
          </w:tcPr>
          <w:p w14:paraId="6362F7C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92" w:type="pct"/>
          </w:tcPr>
          <w:p w14:paraId="66C9A1A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используют речевые средства для дискуссии и аргументации своей позиции</w:t>
            </w:r>
          </w:p>
        </w:tc>
      </w:tr>
      <w:tr w:rsidR="00334607" w:rsidRPr="00B026A5" w14:paraId="57A9BB49" w14:textId="77777777" w:rsidTr="00720287">
        <w:trPr>
          <w:jc w:val="center"/>
        </w:trPr>
        <w:tc>
          <w:tcPr>
            <w:tcW w:w="187" w:type="pct"/>
          </w:tcPr>
          <w:p w14:paraId="705C1192" w14:textId="77777777" w:rsidR="00334607" w:rsidRPr="0024786A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16/16</w:t>
            </w:r>
          </w:p>
        </w:tc>
        <w:tc>
          <w:tcPr>
            <w:tcW w:w="240" w:type="pct"/>
          </w:tcPr>
          <w:p w14:paraId="171B027B" w14:textId="77777777" w:rsidR="00334607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23AE6A7" w14:textId="77777777" w:rsidR="00334607" w:rsidRPr="0024786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 «Плавление и отвердевание кристаллических тел» </w:t>
            </w:r>
          </w:p>
        </w:tc>
        <w:tc>
          <w:tcPr>
            <w:tcW w:w="595" w:type="pct"/>
          </w:tcPr>
          <w:p w14:paraId="28AF507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«Плавление и отвердевание кристаллических тел»</w:t>
            </w:r>
          </w:p>
        </w:tc>
        <w:tc>
          <w:tcPr>
            <w:tcW w:w="542" w:type="pct"/>
          </w:tcPr>
          <w:p w14:paraId="68AE96C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знаний и способов действий</w:t>
            </w:r>
          </w:p>
        </w:tc>
        <w:tc>
          <w:tcPr>
            <w:tcW w:w="596" w:type="pct"/>
          </w:tcPr>
          <w:p w14:paraId="0CDA83CB" w14:textId="77777777" w:rsidR="00334607" w:rsidRPr="00720287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с применением алгоритма составления уравнения теплового баланса</w:t>
            </w:r>
          </w:p>
        </w:tc>
        <w:tc>
          <w:tcPr>
            <w:tcW w:w="595" w:type="pct"/>
          </w:tcPr>
          <w:p w14:paraId="35FECB2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Выбирают, сопоставляют и обосновывают способы решения задачи</w:t>
            </w:r>
          </w:p>
        </w:tc>
        <w:tc>
          <w:tcPr>
            <w:tcW w:w="487" w:type="pct"/>
          </w:tcPr>
          <w:p w14:paraId="0AC376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079E1C2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</w:tr>
      <w:tr w:rsidR="00334607" w:rsidRPr="00B026A5" w14:paraId="561B6857" w14:textId="77777777" w:rsidTr="00720287">
        <w:trPr>
          <w:jc w:val="center"/>
        </w:trPr>
        <w:tc>
          <w:tcPr>
            <w:tcW w:w="187" w:type="pct"/>
          </w:tcPr>
          <w:p w14:paraId="2582BA2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17/17</w:t>
            </w:r>
          </w:p>
        </w:tc>
        <w:tc>
          <w:tcPr>
            <w:tcW w:w="240" w:type="pct"/>
          </w:tcPr>
          <w:p w14:paraId="232D6EAC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20FB8EE8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Испарение и конденсация. Насыщенный и ненасыщенный пар.</w:t>
            </w:r>
          </w:p>
          <w:p w14:paraId="6DA62CA0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B0AE7D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Парообразование. Испарение. Насыщенный и ненасыщенный пар. Поглощение энергии при испарении жидкости и выделение ее при конденсации пара</w:t>
            </w:r>
          </w:p>
        </w:tc>
        <w:tc>
          <w:tcPr>
            <w:tcW w:w="542" w:type="pct"/>
          </w:tcPr>
          <w:p w14:paraId="0C6DFF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72E7E3A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изменения внутренней энергии воды в результате испарения. Объясняют понижение температуры при испарении жидкости</w:t>
            </w:r>
          </w:p>
        </w:tc>
        <w:tc>
          <w:tcPr>
            <w:tcW w:w="595" w:type="pct"/>
          </w:tcPr>
          <w:p w14:paraId="451607E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логические цепи рассуждений. Устанавливают причинно-следственные связи. Выделяют объекты и процессы с точки зрения целого и частей</w:t>
            </w:r>
          </w:p>
        </w:tc>
        <w:tc>
          <w:tcPr>
            <w:tcW w:w="487" w:type="pct"/>
          </w:tcPr>
          <w:p w14:paraId="7939778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составленные планы</w:t>
            </w:r>
          </w:p>
        </w:tc>
        <w:tc>
          <w:tcPr>
            <w:tcW w:w="592" w:type="pct"/>
          </w:tcPr>
          <w:p w14:paraId="2CABCE7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</w:tr>
      <w:tr w:rsidR="00334607" w:rsidRPr="00B026A5" w14:paraId="0A3472CF" w14:textId="77777777" w:rsidTr="00720287">
        <w:trPr>
          <w:jc w:val="center"/>
        </w:trPr>
        <w:tc>
          <w:tcPr>
            <w:tcW w:w="187" w:type="pct"/>
          </w:tcPr>
          <w:p w14:paraId="747EC0A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18/18</w:t>
            </w:r>
          </w:p>
        </w:tc>
        <w:tc>
          <w:tcPr>
            <w:tcW w:w="240" w:type="pct"/>
          </w:tcPr>
          <w:p w14:paraId="3DB1817D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DC16283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Кипение. Удельная теплота парообразования и конденсации.</w:t>
            </w:r>
          </w:p>
        </w:tc>
        <w:tc>
          <w:tcPr>
            <w:tcW w:w="595" w:type="pct"/>
          </w:tcPr>
          <w:p w14:paraId="5EED2E1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Кипение. Температура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кипения. Удельная температура парообразования и конденсации. Расчет количества теплоты, необходимого для парообразования</w:t>
            </w:r>
          </w:p>
        </w:tc>
        <w:tc>
          <w:tcPr>
            <w:tcW w:w="542" w:type="pct"/>
          </w:tcPr>
          <w:p w14:paraId="4C0DA41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частных задач -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425CAC4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Наблюдают процесс кипения,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зависимость температуры кипения от атмосферного давления. Строят и объясняют график изменения температуры жидкости при нагревании и кипении</w:t>
            </w:r>
          </w:p>
        </w:tc>
        <w:tc>
          <w:tcPr>
            <w:tcW w:w="595" w:type="pct"/>
          </w:tcPr>
          <w:p w14:paraId="7849A97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Строят логические цепи рассуждений.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Умеют заменять термины определениями. Осуществляют поиск и выделение необходимой информации</w:t>
            </w:r>
          </w:p>
        </w:tc>
        <w:tc>
          <w:tcPr>
            <w:tcW w:w="487" w:type="pct"/>
          </w:tcPr>
          <w:p w14:paraId="3CF6D7E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формулируют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познавательную цель и строят действия в соответствии с ней </w:t>
            </w:r>
          </w:p>
        </w:tc>
        <w:tc>
          <w:tcPr>
            <w:tcW w:w="592" w:type="pct"/>
          </w:tcPr>
          <w:p w14:paraId="64C5900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Умеют представлять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конкретное содержание и сообщать его в письменной и устной форме</w:t>
            </w:r>
          </w:p>
        </w:tc>
      </w:tr>
      <w:tr w:rsidR="00334607" w:rsidRPr="00B026A5" w14:paraId="16C349DD" w14:textId="77777777" w:rsidTr="00720287">
        <w:trPr>
          <w:jc w:val="center"/>
        </w:trPr>
        <w:tc>
          <w:tcPr>
            <w:tcW w:w="187" w:type="pct"/>
          </w:tcPr>
          <w:p w14:paraId="19251D22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19/19</w:t>
            </w:r>
          </w:p>
        </w:tc>
        <w:tc>
          <w:tcPr>
            <w:tcW w:w="240" w:type="pct"/>
          </w:tcPr>
          <w:p w14:paraId="3FDB6217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E4EE3CC" w14:textId="77777777" w:rsidR="00334607" w:rsidRPr="00B026A5" w:rsidRDefault="00334607" w:rsidP="00A3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Влажность воздуха. Способы определения влажности воздуха. </w:t>
            </w:r>
          </w:p>
        </w:tc>
        <w:tc>
          <w:tcPr>
            <w:tcW w:w="595" w:type="pct"/>
          </w:tcPr>
          <w:p w14:paraId="1385E1FA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Абсолютная и относительная влажность воздуха.  Способы определения влажности воздуха. Гигрометры, психрометры. Атмосферные явления</w:t>
            </w:r>
            <w:r w:rsidR="00A3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Эксперимент </w:t>
            </w:r>
            <w:r w:rsidR="00A319F2" w:rsidRPr="00A3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«Измерение влажности воздуха»</w:t>
            </w:r>
          </w:p>
        </w:tc>
        <w:tc>
          <w:tcPr>
            <w:tcW w:w="542" w:type="pct"/>
          </w:tcPr>
          <w:p w14:paraId="123AF7A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7B3AC41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Объясняют устройство и принцип действия психрометра и гигрометра </w:t>
            </w:r>
          </w:p>
        </w:tc>
        <w:tc>
          <w:tcPr>
            <w:tcW w:w="595" w:type="pct"/>
          </w:tcPr>
          <w:p w14:paraId="18816FB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Применяют методы информационного поиска, в том числе с помощью компьютерных средств. Умеют выбирать смысловые единицы текста и устанавливать отношения между ними</w:t>
            </w:r>
          </w:p>
        </w:tc>
        <w:tc>
          <w:tcPr>
            <w:tcW w:w="487" w:type="pct"/>
          </w:tcPr>
          <w:p w14:paraId="38A76C5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09F4FE0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54CB2E6E" w14:textId="77777777" w:rsidTr="00720287">
        <w:trPr>
          <w:jc w:val="center"/>
        </w:trPr>
        <w:tc>
          <w:tcPr>
            <w:tcW w:w="187" w:type="pct"/>
          </w:tcPr>
          <w:p w14:paraId="5CF5508A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240" w:type="pct"/>
          </w:tcPr>
          <w:p w14:paraId="4A1FB33F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D2C4E0E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газа и пара при расширении. Двигатель внутреннего сгорания </w:t>
            </w:r>
          </w:p>
        </w:tc>
        <w:tc>
          <w:tcPr>
            <w:tcW w:w="595" w:type="pct"/>
          </w:tcPr>
          <w:p w14:paraId="67BB449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газа и пара при расширении. Тепловые двигатели. Превращения энергии в тепловых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машинах. </w:t>
            </w:r>
          </w:p>
        </w:tc>
        <w:tc>
          <w:tcPr>
            <w:tcW w:w="542" w:type="pct"/>
          </w:tcPr>
          <w:p w14:paraId="1642C54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1A96CA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устройство и принцип действия тепловых машин</w:t>
            </w:r>
          </w:p>
        </w:tc>
        <w:tc>
          <w:tcPr>
            <w:tcW w:w="595" w:type="pct"/>
          </w:tcPr>
          <w:p w14:paraId="25DBA47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знаки). Анализируют объект, выделяя существенные и несущественные признаки</w:t>
            </w:r>
          </w:p>
        </w:tc>
        <w:tc>
          <w:tcPr>
            <w:tcW w:w="487" w:type="pct"/>
          </w:tcPr>
          <w:p w14:paraId="764167C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92" w:type="pct"/>
          </w:tcPr>
          <w:p w14:paraId="46375BD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(или развивают способность) с помощью вопросов добывать недостающую информацию. Обмениваются знаниями между членами группы</w:t>
            </w:r>
          </w:p>
        </w:tc>
      </w:tr>
      <w:tr w:rsidR="00334607" w:rsidRPr="00B026A5" w14:paraId="4831A1D8" w14:textId="77777777" w:rsidTr="00720287">
        <w:trPr>
          <w:jc w:val="center"/>
        </w:trPr>
        <w:tc>
          <w:tcPr>
            <w:tcW w:w="187" w:type="pct"/>
          </w:tcPr>
          <w:p w14:paraId="11C11E4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21/21</w:t>
            </w:r>
          </w:p>
        </w:tc>
        <w:tc>
          <w:tcPr>
            <w:tcW w:w="240" w:type="pct"/>
          </w:tcPr>
          <w:p w14:paraId="38B48934" w14:textId="77777777" w:rsidR="00334607" w:rsidRPr="009E5CB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10054D4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CBA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</w:t>
            </w: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Паровая турбина</w:t>
            </w:r>
          </w:p>
          <w:p w14:paraId="04C300B1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КПД теплового двигателя</w:t>
            </w:r>
          </w:p>
          <w:p w14:paraId="47FE3834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EBF072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КПД тепловых двигателей Решение экспериментальных, качественных задач и задач на расчет работы, мощности и КПД тепловых двигателей</w:t>
            </w:r>
          </w:p>
        </w:tc>
        <w:tc>
          <w:tcPr>
            <w:tcW w:w="542" w:type="pct"/>
          </w:tcPr>
          <w:p w14:paraId="0183339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215F3DF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Описывают превращения энергии в тепловых двигателях. Вычисляют механическую работу, затраченную энергию топлива и КПД теплового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двигателя</w:t>
            </w:r>
          </w:p>
        </w:tc>
        <w:tc>
          <w:tcPr>
            <w:tcW w:w="595" w:type="pct"/>
          </w:tcPr>
          <w:p w14:paraId="5DD7F35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Восстанавливают предметную ситуацию, описанную в задаче, путем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переформулирования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упрощенного пересказа текста, с выделением только существенной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информации</w:t>
            </w:r>
          </w:p>
        </w:tc>
        <w:tc>
          <w:tcPr>
            <w:tcW w:w="487" w:type="pct"/>
          </w:tcPr>
          <w:p w14:paraId="409FE73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Сличают свой способ действия с эталоном. Осознают качество и уровень усвоения</w:t>
            </w:r>
          </w:p>
        </w:tc>
        <w:tc>
          <w:tcPr>
            <w:tcW w:w="592" w:type="pct"/>
          </w:tcPr>
          <w:p w14:paraId="5176734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Планируют общие способы работы. Определяют цели и функции участников, способы взаимодействия. Умеют (или развивают способность) брать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 себя инициативу </w:t>
            </w:r>
          </w:p>
        </w:tc>
      </w:tr>
      <w:tr w:rsidR="00334607" w:rsidRPr="00B026A5" w14:paraId="709D0E1E" w14:textId="77777777" w:rsidTr="00720287">
        <w:trPr>
          <w:jc w:val="center"/>
        </w:trPr>
        <w:tc>
          <w:tcPr>
            <w:tcW w:w="187" w:type="pct"/>
          </w:tcPr>
          <w:p w14:paraId="331AABA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22/22</w:t>
            </w:r>
          </w:p>
        </w:tc>
        <w:tc>
          <w:tcPr>
            <w:tcW w:w="240" w:type="pct"/>
          </w:tcPr>
          <w:p w14:paraId="21379A0E" w14:textId="77777777" w:rsidR="00334607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D1DDF01" w14:textId="77777777" w:rsidR="00334607" w:rsidRPr="00720287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темы «Измерение агрегатного состояния вещества»</w:t>
            </w:r>
          </w:p>
          <w:p w14:paraId="2E0113FD" w14:textId="77777777" w:rsidR="00334607" w:rsidRPr="009E5CBA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A6896AA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агрегатных состояний вещества. Работа, мощность, КПД тепловых двигателей. Объяснение атмосферных явлений</w:t>
            </w:r>
          </w:p>
        </w:tc>
        <w:tc>
          <w:tcPr>
            <w:tcW w:w="542" w:type="pct"/>
          </w:tcPr>
          <w:p w14:paraId="1968FC15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знаний и способов действий</w:t>
            </w:r>
          </w:p>
        </w:tc>
        <w:tc>
          <w:tcPr>
            <w:tcW w:w="596" w:type="pct"/>
          </w:tcPr>
          <w:p w14:paraId="6B9B8313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умение составлять уравнение теплового баланса, описывать и объяснять тепловые явления</w:t>
            </w:r>
          </w:p>
        </w:tc>
        <w:tc>
          <w:tcPr>
            <w:tcW w:w="595" w:type="pct"/>
          </w:tcPr>
          <w:p w14:paraId="48005AC0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87" w:type="pct"/>
          </w:tcPr>
          <w:p w14:paraId="50A6527D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92" w:type="pct"/>
          </w:tcPr>
          <w:p w14:paraId="17B75DFA" w14:textId="77777777" w:rsidR="00334607" w:rsidRPr="00B026A5" w:rsidRDefault="0072028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содержание совершаемых действий</w:t>
            </w:r>
          </w:p>
        </w:tc>
      </w:tr>
      <w:tr w:rsidR="00334607" w:rsidRPr="00B026A5" w14:paraId="6DB518EA" w14:textId="77777777" w:rsidTr="00720287">
        <w:trPr>
          <w:jc w:val="center"/>
        </w:trPr>
        <w:tc>
          <w:tcPr>
            <w:tcW w:w="187" w:type="pct"/>
          </w:tcPr>
          <w:p w14:paraId="54338DF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23/23</w:t>
            </w:r>
          </w:p>
        </w:tc>
        <w:tc>
          <w:tcPr>
            <w:tcW w:w="240" w:type="pct"/>
          </w:tcPr>
          <w:p w14:paraId="58DAC467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BAD84AC" w14:textId="77777777" w:rsidR="00334607" w:rsidRPr="00A319F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1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2 по теме: «Измерение агрегатного состояния вещества»</w:t>
            </w:r>
          </w:p>
          <w:p w14:paraId="2AC7B1D9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49FE92D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Переходы и превращения энергии при изменении агрегатных состояний вещества. Проявления и применение фазовых переходов в природе и технике</w:t>
            </w:r>
          </w:p>
        </w:tc>
        <w:tc>
          <w:tcPr>
            <w:tcW w:w="542" w:type="pct"/>
          </w:tcPr>
          <w:p w14:paraId="465541F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596" w:type="pct"/>
          </w:tcPr>
          <w:p w14:paraId="4FD0691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количество теплоты в процессах теплопередачи при нагревании и охлаждении, плавлении и кристаллизации, испарении и конденсации</w:t>
            </w:r>
          </w:p>
        </w:tc>
        <w:tc>
          <w:tcPr>
            <w:tcW w:w="595" w:type="pct"/>
          </w:tcPr>
          <w:p w14:paraId="095D42D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Выбирают основания и критерии для сравнения,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сериации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классификации объектов. Составляют целое из частей, самостоятельно достраивая, восполняя недостающие компоненты </w:t>
            </w:r>
          </w:p>
        </w:tc>
        <w:tc>
          <w:tcPr>
            <w:tcW w:w="487" w:type="pct"/>
          </w:tcPr>
          <w:p w14:paraId="59DA32F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качество и уровень усвоения.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22E2B13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Проявляют готовность адекватно реагировать на нужды других, оказывать помощь и эмоциональную поддержку партнерам</w:t>
            </w:r>
          </w:p>
        </w:tc>
      </w:tr>
      <w:tr w:rsidR="00B36EF3" w:rsidRPr="00B026A5" w14:paraId="140E4D3F" w14:textId="77777777" w:rsidTr="00B36EF3">
        <w:trPr>
          <w:jc w:val="center"/>
        </w:trPr>
        <w:tc>
          <w:tcPr>
            <w:tcW w:w="187" w:type="pct"/>
          </w:tcPr>
          <w:p w14:paraId="5789C0F8" w14:textId="77777777" w:rsidR="00B36EF3" w:rsidRDefault="00B36EF3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14:paraId="5ABCBC97" w14:textId="77777777" w:rsidR="00B36EF3" w:rsidRPr="006C3BBE" w:rsidRDefault="00B36EF3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3" w:type="pct"/>
            <w:gridSpan w:val="7"/>
          </w:tcPr>
          <w:p w14:paraId="159BC62C" w14:textId="77777777" w:rsidR="00B36EF3" w:rsidRPr="00B36EF3" w:rsidRDefault="00B36EF3" w:rsidP="00B36EF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Электрические явления 26 часов</w:t>
            </w:r>
          </w:p>
        </w:tc>
      </w:tr>
      <w:tr w:rsidR="00334607" w:rsidRPr="00B026A5" w14:paraId="7C0A87CC" w14:textId="77777777" w:rsidTr="00720287">
        <w:trPr>
          <w:jc w:val="center"/>
        </w:trPr>
        <w:tc>
          <w:tcPr>
            <w:tcW w:w="187" w:type="pct"/>
          </w:tcPr>
          <w:p w14:paraId="03B61367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24/1</w:t>
            </w:r>
          </w:p>
        </w:tc>
        <w:tc>
          <w:tcPr>
            <w:tcW w:w="240" w:type="pct"/>
          </w:tcPr>
          <w:p w14:paraId="7B12FBA7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224D4070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Электризация тел при соприкосновении. Взаимодействие заряженных тел.</w:t>
            </w:r>
          </w:p>
        </w:tc>
        <w:tc>
          <w:tcPr>
            <w:tcW w:w="595" w:type="pct"/>
          </w:tcPr>
          <w:p w14:paraId="08ADCB7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Электризация тел. Электрический заряд. Взаимодействие заряженных тел. Два рода зарядов</w:t>
            </w:r>
          </w:p>
        </w:tc>
        <w:tc>
          <w:tcPr>
            <w:tcW w:w="542" w:type="pct"/>
          </w:tcPr>
          <w:p w14:paraId="0E62CE8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7F9AAD8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явление электризации тел при соприкосновении и  взаимодействие заряженных тел</w:t>
            </w:r>
          </w:p>
        </w:tc>
        <w:tc>
          <w:tcPr>
            <w:tcW w:w="595" w:type="pct"/>
          </w:tcPr>
          <w:p w14:paraId="6C00A1C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формулируют познавательную цель. Устанавливают причинно-следственные связи</w:t>
            </w:r>
          </w:p>
        </w:tc>
        <w:tc>
          <w:tcPr>
            <w:tcW w:w="487" w:type="pct"/>
          </w:tcPr>
          <w:p w14:paraId="6F4B724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 и сохраняют познавательную цель, регулируют процесс  выполнения учебных действий</w:t>
            </w:r>
          </w:p>
        </w:tc>
        <w:tc>
          <w:tcPr>
            <w:tcW w:w="592" w:type="pct"/>
          </w:tcPr>
          <w:p w14:paraId="3C6B50E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34607" w:rsidRPr="00B026A5" w14:paraId="648DC520" w14:textId="77777777" w:rsidTr="00720287">
        <w:trPr>
          <w:jc w:val="center"/>
        </w:trPr>
        <w:tc>
          <w:tcPr>
            <w:tcW w:w="187" w:type="pct"/>
          </w:tcPr>
          <w:p w14:paraId="3B08A8ED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25/2</w:t>
            </w:r>
          </w:p>
        </w:tc>
        <w:tc>
          <w:tcPr>
            <w:tcW w:w="240" w:type="pct"/>
          </w:tcPr>
          <w:p w14:paraId="564563D6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F13FD7B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Электроскоп. Электрическое поле</w:t>
            </w:r>
          </w:p>
          <w:p w14:paraId="7CF0315F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5A2F39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Электрическое поле. Электроскоп. Проводники и диэлектрики. Электрическая сила.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Электрофорная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машина</w:t>
            </w:r>
          </w:p>
        </w:tc>
        <w:tc>
          <w:tcPr>
            <w:tcW w:w="542" w:type="pct"/>
          </w:tcPr>
          <w:p w14:paraId="776889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006842D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воздействие заряженного тела на окружающие тела. Объясняют устройство и принцип действия электроскопа</w:t>
            </w:r>
          </w:p>
        </w:tc>
        <w:tc>
          <w:tcPr>
            <w:tcW w:w="595" w:type="pct"/>
          </w:tcPr>
          <w:p w14:paraId="3AD7F88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487" w:type="pct"/>
          </w:tcPr>
          <w:p w14:paraId="0A656FF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92" w:type="pct"/>
          </w:tcPr>
          <w:p w14:paraId="7086203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содержание совершаемых действий с целью ориентировки предметно-практической  деятельности</w:t>
            </w:r>
          </w:p>
        </w:tc>
      </w:tr>
      <w:tr w:rsidR="00334607" w:rsidRPr="00B026A5" w14:paraId="2A528C24" w14:textId="77777777" w:rsidTr="00720287">
        <w:trPr>
          <w:jc w:val="center"/>
        </w:trPr>
        <w:tc>
          <w:tcPr>
            <w:tcW w:w="187" w:type="pct"/>
          </w:tcPr>
          <w:p w14:paraId="2DD047D9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26/3</w:t>
            </w:r>
          </w:p>
        </w:tc>
        <w:tc>
          <w:tcPr>
            <w:tcW w:w="240" w:type="pct"/>
          </w:tcPr>
          <w:p w14:paraId="2A6126E6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C1E21F0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Делимость электрического заряда. Электрон.</w:t>
            </w:r>
          </w:p>
          <w:p w14:paraId="5B08F2F7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15DD47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Делимость электрического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заряда. Элементарный заряд. Единица измерения заряда - Кулон. Электрон. Строение атомов</w:t>
            </w:r>
          </w:p>
        </w:tc>
        <w:tc>
          <w:tcPr>
            <w:tcW w:w="542" w:type="pct"/>
          </w:tcPr>
          <w:p w14:paraId="07AC677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частных задач -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осмысление, конкретизация и отработка ЗУН и СУД </w:t>
            </w:r>
          </w:p>
        </w:tc>
        <w:tc>
          <w:tcPr>
            <w:tcW w:w="596" w:type="pct"/>
          </w:tcPr>
          <w:p w14:paraId="7C0A2DB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Наблюдают и объясняют процесс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деления электрического заряда. С помощью периодической таблицы определяют состав атома </w:t>
            </w:r>
          </w:p>
        </w:tc>
        <w:tc>
          <w:tcPr>
            <w:tcW w:w="595" w:type="pct"/>
          </w:tcPr>
          <w:p w14:paraId="2D881FD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Выдвигают и обосновывают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гипотезы, предлагают способы их проверки. Выбирают вид графической модели</w:t>
            </w:r>
          </w:p>
        </w:tc>
        <w:tc>
          <w:tcPr>
            <w:tcW w:w="487" w:type="pct"/>
          </w:tcPr>
          <w:p w14:paraId="5A39EA8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формулируют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7AE7D13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Описывают содержание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совершаемых действий с целью ориентировки предметно-практической деятельности</w:t>
            </w:r>
          </w:p>
        </w:tc>
      </w:tr>
      <w:tr w:rsidR="00334607" w:rsidRPr="00B026A5" w14:paraId="63B27FB1" w14:textId="77777777" w:rsidTr="00720287">
        <w:trPr>
          <w:jc w:val="center"/>
        </w:trPr>
        <w:tc>
          <w:tcPr>
            <w:tcW w:w="187" w:type="pct"/>
          </w:tcPr>
          <w:p w14:paraId="3BD71479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27/4</w:t>
            </w:r>
          </w:p>
        </w:tc>
        <w:tc>
          <w:tcPr>
            <w:tcW w:w="240" w:type="pct"/>
          </w:tcPr>
          <w:p w14:paraId="4539462A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41459BCA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атома. Объяснение электрических явлений</w:t>
            </w:r>
          </w:p>
          <w:p w14:paraId="267668C1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79D7BD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Электризация тел. Взаимодействие электрических зарядов. Электрическая сила. Проводники и непроводники электрических зарядов</w:t>
            </w:r>
          </w:p>
        </w:tc>
        <w:tc>
          <w:tcPr>
            <w:tcW w:w="542" w:type="pct"/>
          </w:tcPr>
          <w:p w14:paraId="5FA3FA9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применение ЗУН и СУД. Коррекция знаний и способов действий</w:t>
            </w:r>
          </w:p>
        </w:tc>
        <w:tc>
          <w:tcPr>
            <w:tcW w:w="596" w:type="pct"/>
          </w:tcPr>
          <w:p w14:paraId="30D20BE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явления электризации и взаимодействия заряженных тел на основе знаний о строении вещества и строении атома</w:t>
            </w:r>
          </w:p>
        </w:tc>
        <w:tc>
          <w:tcPr>
            <w:tcW w:w="595" w:type="pct"/>
          </w:tcPr>
          <w:p w14:paraId="051FD0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целое из частей, самостоятельно достраивая, восполняя недостающие компоненты. Осуществляют поиск и выделение необходимой информации</w:t>
            </w:r>
          </w:p>
        </w:tc>
        <w:tc>
          <w:tcPr>
            <w:tcW w:w="487" w:type="pct"/>
          </w:tcPr>
          <w:p w14:paraId="3086C79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качество и уровень усвоения.  Выделяют и осознают то, что уже усвоено и что еще подлежит усвоению</w:t>
            </w:r>
          </w:p>
        </w:tc>
        <w:tc>
          <w:tcPr>
            <w:tcW w:w="592" w:type="pct"/>
          </w:tcPr>
          <w:p w14:paraId="3DA4508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Обмениваются знаниями между членами группы для принятия эффективных совместных решений, развивают способность брать на себя инициативу в организации совместного действия</w:t>
            </w:r>
          </w:p>
        </w:tc>
      </w:tr>
      <w:tr w:rsidR="00334607" w:rsidRPr="00B026A5" w14:paraId="5C3E22C9" w14:textId="77777777" w:rsidTr="00720287">
        <w:trPr>
          <w:jc w:val="center"/>
        </w:trPr>
        <w:tc>
          <w:tcPr>
            <w:tcW w:w="187" w:type="pct"/>
          </w:tcPr>
          <w:p w14:paraId="51D9A708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28/5</w:t>
            </w:r>
          </w:p>
        </w:tc>
        <w:tc>
          <w:tcPr>
            <w:tcW w:w="240" w:type="pct"/>
          </w:tcPr>
          <w:p w14:paraId="25E9AFCE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10A39C5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ток. Источники тока</w:t>
            </w:r>
          </w:p>
          <w:p w14:paraId="5056FC6D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341ED4D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ток. Источники тока. Направление электрического тока</w:t>
            </w:r>
          </w:p>
        </w:tc>
        <w:tc>
          <w:tcPr>
            <w:tcW w:w="542" w:type="pct"/>
          </w:tcPr>
          <w:p w14:paraId="1DD7FD8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0225A0C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явление электрического тока. Изготавливают и испытывают гальванический элемент. </w:t>
            </w:r>
          </w:p>
        </w:tc>
        <w:tc>
          <w:tcPr>
            <w:tcW w:w="595" w:type="pct"/>
          </w:tcPr>
          <w:p w14:paraId="7894998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формулируют проблему. Строят логические цепи рассуждений</w:t>
            </w:r>
          </w:p>
        </w:tc>
        <w:tc>
          <w:tcPr>
            <w:tcW w:w="487" w:type="pct"/>
          </w:tcPr>
          <w:p w14:paraId="77D2973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</w:t>
            </w:r>
          </w:p>
        </w:tc>
        <w:tc>
          <w:tcPr>
            <w:tcW w:w="592" w:type="pct"/>
          </w:tcPr>
          <w:p w14:paraId="65006C0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Учатся устанавливать и сравнивать разные точки зрения, прежде чем принимать решение и делать выбор</w:t>
            </w:r>
          </w:p>
        </w:tc>
      </w:tr>
      <w:tr w:rsidR="00334607" w:rsidRPr="00B026A5" w14:paraId="7A5530B1" w14:textId="77777777" w:rsidTr="00720287">
        <w:trPr>
          <w:jc w:val="center"/>
        </w:trPr>
        <w:tc>
          <w:tcPr>
            <w:tcW w:w="187" w:type="pct"/>
          </w:tcPr>
          <w:p w14:paraId="56C960B8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29/6</w:t>
            </w:r>
          </w:p>
        </w:tc>
        <w:tc>
          <w:tcPr>
            <w:tcW w:w="240" w:type="pct"/>
          </w:tcPr>
          <w:p w14:paraId="06905BAC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B198D61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Электрическая цепь и её составные части.</w:t>
            </w:r>
          </w:p>
        </w:tc>
        <w:tc>
          <w:tcPr>
            <w:tcW w:w="595" w:type="pct"/>
          </w:tcPr>
          <w:p w14:paraId="4E51AF6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Электрическая цепь. Условные обозначения элементов цепи. Схемы. Правила сборки цепей и составления их схем</w:t>
            </w:r>
          </w:p>
        </w:tc>
        <w:tc>
          <w:tcPr>
            <w:tcW w:w="542" w:type="pct"/>
          </w:tcPr>
          <w:p w14:paraId="2EC31BA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0E08743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Собирают простейшие электрические цепи и составляют их схемы. Видоизменяют собранную цепь в соответствии с новой схемой</w:t>
            </w:r>
          </w:p>
        </w:tc>
        <w:tc>
          <w:tcPr>
            <w:tcW w:w="595" w:type="pct"/>
          </w:tcPr>
          <w:p w14:paraId="7560263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операции со знаками и символами. Выделяют объекты и процессы с точки зрения целого и частей</w:t>
            </w:r>
          </w:p>
        </w:tc>
        <w:tc>
          <w:tcPr>
            <w:tcW w:w="487" w:type="pct"/>
          </w:tcPr>
          <w:p w14:paraId="04A6246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свой способ действия с эталоном, вносят коррективы и дополнения</w:t>
            </w:r>
          </w:p>
        </w:tc>
        <w:tc>
          <w:tcPr>
            <w:tcW w:w="592" w:type="pct"/>
          </w:tcPr>
          <w:p w14:paraId="74D068E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45021FFF" w14:textId="77777777" w:rsidTr="00720287">
        <w:trPr>
          <w:jc w:val="center"/>
        </w:trPr>
        <w:tc>
          <w:tcPr>
            <w:tcW w:w="187" w:type="pct"/>
          </w:tcPr>
          <w:p w14:paraId="313A014B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30/7</w:t>
            </w:r>
          </w:p>
        </w:tc>
        <w:tc>
          <w:tcPr>
            <w:tcW w:w="240" w:type="pct"/>
          </w:tcPr>
          <w:p w14:paraId="195071FD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E31C549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ток в металлах. Действия электрического тока. Направление электрического тока.</w:t>
            </w:r>
          </w:p>
          <w:p w14:paraId="166A5B36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939EA5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ток в металлах. Тепловое, химическое и магнитное действия электрического тока</w:t>
            </w:r>
          </w:p>
        </w:tc>
        <w:tc>
          <w:tcPr>
            <w:tcW w:w="542" w:type="pct"/>
          </w:tcPr>
          <w:p w14:paraId="0DE0605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73DC43F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 действия электрического тока. Объясняют явление нагревания проводников электрическим током </w:t>
            </w:r>
          </w:p>
        </w:tc>
        <w:tc>
          <w:tcPr>
            <w:tcW w:w="595" w:type="pct"/>
          </w:tcPr>
          <w:p w14:paraId="64293A1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Определяют основную и второстепенную информацию. Выделяют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колическтвенные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характеристики объектов, заданные словами </w:t>
            </w:r>
          </w:p>
        </w:tc>
        <w:tc>
          <w:tcPr>
            <w:tcW w:w="487" w:type="pct"/>
          </w:tcPr>
          <w:p w14:paraId="1CA5937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92" w:type="pct"/>
          </w:tcPr>
          <w:p w14:paraId="171613C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334607" w:rsidRPr="00B026A5" w14:paraId="791D3F82" w14:textId="77777777" w:rsidTr="00720287">
        <w:trPr>
          <w:jc w:val="center"/>
        </w:trPr>
        <w:tc>
          <w:tcPr>
            <w:tcW w:w="187" w:type="pct"/>
          </w:tcPr>
          <w:p w14:paraId="7D925DE3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31/8</w:t>
            </w:r>
          </w:p>
        </w:tc>
        <w:tc>
          <w:tcPr>
            <w:tcW w:w="240" w:type="pct"/>
          </w:tcPr>
          <w:p w14:paraId="7328CF03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F9AA889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Сила тока. Единицы силы тока. </w:t>
            </w: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Измерение силы тока.</w:t>
            </w:r>
          </w:p>
          <w:p w14:paraId="6B40991C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83EC56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Сила тока. Единицы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сила тока. Амперметр. Измерение силы тока. </w:t>
            </w:r>
          </w:p>
        </w:tc>
        <w:tc>
          <w:tcPr>
            <w:tcW w:w="542" w:type="pct"/>
          </w:tcPr>
          <w:p w14:paraId="0B28C2F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частных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35CD15F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Измеряют силу тока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электрической цепи. Знают и выполняют правила безопасности при работе с источниками электрического тока</w:t>
            </w:r>
          </w:p>
        </w:tc>
        <w:tc>
          <w:tcPr>
            <w:tcW w:w="595" w:type="pct"/>
          </w:tcPr>
          <w:p w14:paraId="17D0651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Выражают смысл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30C324A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Сличают свой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 действия с эталоном,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496314A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Работают в группе,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2BA2FEA9" w14:textId="77777777" w:rsidTr="00720287">
        <w:trPr>
          <w:jc w:val="center"/>
        </w:trPr>
        <w:tc>
          <w:tcPr>
            <w:tcW w:w="187" w:type="pct"/>
          </w:tcPr>
          <w:p w14:paraId="721A586F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32/9</w:t>
            </w:r>
          </w:p>
        </w:tc>
        <w:tc>
          <w:tcPr>
            <w:tcW w:w="240" w:type="pct"/>
          </w:tcPr>
          <w:p w14:paraId="77BF7E0D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853AFF0" w14:textId="77777777" w:rsidR="00334607" w:rsidRPr="001139E2" w:rsidRDefault="001139E2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 3</w:t>
            </w:r>
            <w:r w:rsidR="00334607"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«Сборка электрической цепи и измерение силы тока в ее различных участках»</w:t>
            </w:r>
          </w:p>
          <w:p w14:paraId="0D913D5E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7EBF4F3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 3 "Сборка электрической цепи и измерение силы тока"</w:t>
            </w:r>
          </w:p>
        </w:tc>
        <w:tc>
          <w:tcPr>
            <w:tcW w:w="542" w:type="pct"/>
          </w:tcPr>
          <w:p w14:paraId="5220D1C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501CFF1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Измеряют силу тока в электрической цепи. Знают и выполняют правила безопасности при работе с источниками электрического тока</w:t>
            </w:r>
          </w:p>
        </w:tc>
        <w:tc>
          <w:tcPr>
            <w:tcW w:w="595" w:type="pct"/>
          </w:tcPr>
          <w:p w14:paraId="0373AF0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080DD7C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свой способ действия с эталоном,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161B2D3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31D74EBF" w14:textId="77777777" w:rsidTr="00720287">
        <w:trPr>
          <w:jc w:val="center"/>
        </w:trPr>
        <w:tc>
          <w:tcPr>
            <w:tcW w:w="187" w:type="pct"/>
          </w:tcPr>
          <w:p w14:paraId="27106526" w14:textId="77777777" w:rsidR="00334607" w:rsidRPr="006C3BB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bCs/>
                <w:lang w:eastAsia="ru-RU"/>
              </w:rPr>
              <w:t>33/10</w:t>
            </w:r>
          </w:p>
        </w:tc>
        <w:tc>
          <w:tcPr>
            <w:tcW w:w="240" w:type="pct"/>
          </w:tcPr>
          <w:p w14:paraId="3B052EC8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0E08F8A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Электрическое напряжение. Единицы напряжения. Измерение напряжения.</w:t>
            </w:r>
          </w:p>
          <w:p w14:paraId="51EF75A7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A815D4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Электрическое напряжение. Единицы напряжения. Вольтметр. </w:t>
            </w:r>
          </w:p>
          <w:p w14:paraId="7FE5912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24FDEC1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3C5627D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 Измеряют напряжение на участке цепи </w:t>
            </w:r>
          </w:p>
        </w:tc>
        <w:tc>
          <w:tcPr>
            <w:tcW w:w="595" w:type="pct"/>
          </w:tcPr>
          <w:p w14:paraId="5043FB0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5B02797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свой способ действия с эталоном,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08FB757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35E9CBD2" w14:textId="77777777" w:rsidTr="00720287">
        <w:trPr>
          <w:jc w:val="center"/>
        </w:trPr>
        <w:tc>
          <w:tcPr>
            <w:tcW w:w="187" w:type="pct"/>
          </w:tcPr>
          <w:p w14:paraId="2BF4C569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34/11</w:t>
            </w:r>
          </w:p>
        </w:tc>
        <w:tc>
          <w:tcPr>
            <w:tcW w:w="240" w:type="pct"/>
          </w:tcPr>
          <w:p w14:paraId="684626AF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646E3BC" w14:textId="77777777" w:rsidR="00334607" w:rsidRPr="006F0ECE" w:rsidRDefault="001139E2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 4</w:t>
            </w:r>
            <w:r w:rsidR="00334607"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«Определение напряжения на различных участках электрической</w:t>
            </w:r>
            <w:r w:rsidR="00334607"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</w:t>
            </w:r>
          </w:p>
          <w:p w14:paraId="489B8D2C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2839DB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 4 "Измерение напряжения на различных участках электрической цепи"</w:t>
            </w:r>
          </w:p>
        </w:tc>
        <w:tc>
          <w:tcPr>
            <w:tcW w:w="542" w:type="pct"/>
          </w:tcPr>
          <w:p w14:paraId="5E4628F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449E10A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 Измеряют напряжение на участке цепи </w:t>
            </w:r>
          </w:p>
        </w:tc>
        <w:tc>
          <w:tcPr>
            <w:tcW w:w="595" w:type="pct"/>
          </w:tcPr>
          <w:p w14:paraId="7EF2963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3B7A706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свой способ действия с эталоном, 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633651B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4C79BF9D" w14:textId="77777777" w:rsidTr="00720287">
        <w:trPr>
          <w:jc w:val="center"/>
        </w:trPr>
        <w:tc>
          <w:tcPr>
            <w:tcW w:w="187" w:type="pct"/>
          </w:tcPr>
          <w:p w14:paraId="653D182B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35/12</w:t>
            </w:r>
          </w:p>
        </w:tc>
        <w:tc>
          <w:tcPr>
            <w:tcW w:w="240" w:type="pct"/>
          </w:tcPr>
          <w:p w14:paraId="73D52480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2E63E81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 силы тока от напряжения. Электрическое сопротивление проводников.</w:t>
            </w:r>
          </w:p>
          <w:p w14:paraId="65F8CC61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4C5863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 силы тока от напряжения. График зависимости. Электрическое сопротивление.  Единицы сопротивления</w:t>
            </w:r>
          </w:p>
        </w:tc>
        <w:tc>
          <w:tcPr>
            <w:tcW w:w="542" w:type="pct"/>
          </w:tcPr>
          <w:p w14:paraId="78BA07A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13C4633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Измеряют электрическое сопротивление </w:t>
            </w:r>
          </w:p>
        </w:tc>
        <w:tc>
          <w:tcPr>
            <w:tcW w:w="595" w:type="pct"/>
          </w:tcPr>
          <w:p w14:paraId="701E1A4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487" w:type="pct"/>
          </w:tcPr>
          <w:p w14:paraId="4DE2061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</w:t>
            </w:r>
          </w:p>
        </w:tc>
        <w:tc>
          <w:tcPr>
            <w:tcW w:w="592" w:type="pct"/>
          </w:tcPr>
          <w:p w14:paraId="73101EC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</w:t>
            </w:r>
          </w:p>
        </w:tc>
      </w:tr>
      <w:tr w:rsidR="00334607" w:rsidRPr="00B026A5" w14:paraId="51E64553" w14:textId="77777777" w:rsidTr="00720287">
        <w:trPr>
          <w:jc w:val="center"/>
        </w:trPr>
        <w:tc>
          <w:tcPr>
            <w:tcW w:w="187" w:type="pct"/>
          </w:tcPr>
          <w:p w14:paraId="75B8C5AB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36/13</w:t>
            </w:r>
          </w:p>
        </w:tc>
        <w:tc>
          <w:tcPr>
            <w:tcW w:w="240" w:type="pct"/>
          </w:tcPr>
          <w:p w14:paraId="4C8436F1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73CA547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Ома для участка цепи.</w:t>
            </w:r>
          </w:p>
          <w:p w14:paraId="3C9D5395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A9C5D35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 Ома для участка цепи. Применение закона Ома для расчета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электрических цепей.</w:t>
            </w:r>
          </w:p>
        </w:tc>
        <w:tc>
          <w:tcPr>
            <w:tcW w:w="542" w:type="pct"/>
          </w:tcPr>
          <w:p w14:paraId="5BB0B18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частных задач - осмысление, конкретизация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отработка ЗУН и СУД</w:t>
            </w:r>
          </w:p>
        </w:tc>
        <w:tc>
          <w:tcPr>
            <w:tcW w:w="596" w:type="pct"/>
          </w:tcPr>
          <w:p w14:paraId="2497DB9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Исследуют зависимость силы тока в проводнике от напряжения на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его концах. </w:t>
            </w:r>
          </w:p>
        </w:tc>
        <w:tc>
          <w:tcPr>
            <w:tcW w:w="595" w:type="pct"/>
          </w:tcPr>
          <w:p w14:paraId="70CF1AB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Умеют заменять термины определениями. Устанавливают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причинно-следственные связи</w:t>
            </w:r>
          </w:p>
        </w:tc>
        <w:tc>
          <w:tcPr>
            <w:tcW w:w="487" w:type="pct"/>
          </w:tcPr>
          <w:p w14:paraId="5441FFC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592" w:type="pct"/>
          </w:tcPr>
          <w:p w14:paraId="02FD7E6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Работают в группе, устанавливают рабочие отношения, учатся эффективно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сотрудничать</w:t>
            </w:r>
          </w:p>
        </w:tc>
      </w:tr>
      <w:tr w:rsidR="00334607" w:rsidRPr="00B026A5" w14:paraId="0EEDC74B" w14:textId="77777777" w:rsidTr="00720287">
        <w:trPr>
          <w:jc w:val="center"/>
        </w:trPr>
        <w:tc>
          <w:tcPr>
            <w:tcW w:w="187" w:type="pct"/>
          </w:tcPr>
          <w:p w14:paraId="09FE6530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37/14</w:t>
            </w:r>
          </w:p>
        </w:tc>
        <w:tc>
          <w:tcPr>
            <w:tcW w:w="240" w:type="pct"/>
          </w:tcPr>
          <w:p w14:paraId="7F7C995B" w14:textId="77777777" w:rsidR="00334607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A143DBA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сопротивления проводника. Удельное сопротивление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5" w:type="pct"/>
          </w:tcPr>
          <w:p w14:paraId="25910A93" w14:textId="77777777" w:rsidR="00334607" w:rsidRPr="00B026A5" w:rsidRDefault="001139E2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Удельное сопротивление проводника. Единицы удельного сопротивления.</w:t>
            </w:r>
            <w:r w:rsid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Формула для расчета сопротивления проводника.</w:t>
            </w:r>
          </w:p>
        </w:tc>
        <w:tc>
          <w:tcPr>
            <w:tcW w:w="542" w:type="pct"/>
          </w:tcPr>
          <w:p w14:paraId="484F627F" w14:textId="77777777" w:rsidR="00334607" w:rsidRPr="00B026A5" w:rsidRDefault="0095709B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28828BB6" w14:textId="77777777" w:rsidR="00334607" w:rsidRPr="00B026A5" w:rsidRDefault="0095709B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зависимость сопротивления проводника от длины, площади поперечного сечения, рода вещества</w:t>
            </w:r>
          </w:p>
        </w:tc>
        <w:tc>
          <w:tcPr>
            <w:tcW w:w="595" w:type="pct"/>
          </w:tcPr>
          <w:p w14:paraId="33369C56" w14:textId="77777777" w:rsidR="00334607" w:rsidRPr="00B026A5" w:rsidRDefault="0095709B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487" w:type="pct"/>
          </w:tcPr>
          <w:p w14:paraId="51185334" w14:textId="77777777" w:rsidR="00334607" w:rsidRPr="00B026A5" w:rsidRDefault="0095709B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действий. Оценивают  достигнутый  результат</w:t>
            </w:r>
          </w:p>
        </w:tc>
        <w:tc>
          <w:tcPr>
            <w:tcW w:w="592" w:type="pct"/>
          </w:tcPr>
          <w:p w14:paraId="2D3CC211" w14:textId="77777777" w:rsidR="00334607" w:rsidRPr="00B026A5" w:rsidRDefault="0095709B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334607" w:rsidRPr="00B026A5" w14:paraId="16A6ED3C" w14:textId="77777777" w:rsidTr="00720287">
        <w:trPr>
          <w:jc w:val="center"/>
        </w:trPr>
        <w:tc>
          <w:tcPr>
            <w:tcW w:w="187" w:type="pct"/>
          </w:tcPr>
          <w:p w14:paraId="530335CD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38/15</w:t>
            </w:r>
          </w:p>
        </w:tc>
        <w:tc>
          <w:tcPr>
            <w:tcW w:w="240" w:type="pct"/>
          </w:tcPr>
          <w:p w14:paraId="3D33E419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AC258C5" w14:textId="77777777" w:rsidR="00334607" w:rsidRPr="001139E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1139E2"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еостаты. Лабораторная работа № 5</w:t>
            </w: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«Регулирование силы тока реостатом»</w:t>
            </w:r>
          </w:p>
          <w:p w14:paraId="5CD42E32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52FD099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Регулирование силы тока в цепи. Реостат. Устройство и применение реостатов. Лабораторная работа № 6 "Регулирование силы тока реостатом"</w:t>
            </w:r>
          </w:p>
        </w:tc>
        <w:tc>
          <w:tcPr>
            <w:tcW w:w="542" w:type="pct"/>
          </w:tcPr>
          <w:p w14:paraId="506575A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5F5FE11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устройство, принцип действия и назначение реостатов. Регулируют силу тока в цепи с помощью реостата</w:t>
            </w:r>
          </w:p>
        </w:tc>
        <w:tc>
          <w:tcPr>
            <w:tcW w:w="595" w:type="pct"/>
          </w:tcPr>
          <w:p w14:paraId="7C4BCDA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основную и второстепенную информацию. Выделяют обобщенный смысл и формальную структуру задачи</w:t>
            </w:r>
          </w:p>
        </w:tc>
        <w:tc>
          <w:tcPr>
            <w:tcW w:w="487" w:type="pct"/>
          </w:tcPr>
          <w:p w14:paraId="031D81B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1E073C7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достаточной полнотой и точностью выражают свои мысли в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соотоветствии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задачами и условиями коммуникации</w:t>
            </w:r>
          </w:p>
        </w:tc>
      </w:tr>
      <w:tr w:rsidR="00334607" w:rsidRPr="00B026A5" w14:paraId="1048BC54" w14:textId="77777777" w:rsidTr="00720287">
        <w:trPr>
          <w:jc w:val="center"/>
        </w:trPr>
        <w:tc>
          <w:tcPr>
            <w:tcW w:w="187" w:type="pct"/>
          </w:tcPr>
          <w:p w14:paraId="1CE7DF08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39/16</w:t>
            </w:r>
          </w:p>
        </w:tc>
        <w:tc>
          <w:tcPr>
            <w:tcW w:w="240" w:type="pct"/>
          </w:tcPr>
          <w:p w14:paraId="0663ED48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42929F8C" w14:textId="77777777" w:rsidR="00334607" w:rsidRPr="006C3BB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«Закон Ома для участка цепи»</w:t>
            </w:r>
          </w:p>
        </w:tc>
        <w:tc>
          <w:tcPr>
            <w:tcW w:w="595" w:type="pct"/>
          </w:tcPr>
          <w:p w14:paraId="0DFFA72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применение закона Ома для участка цепи</w:t>
            </w:r>
          </w:p>
        </w:tc>
        <w:tc>
          <w:tcPr>
            <w:tcW w:w="542" w:type="pct"/>
          </w:tcPr>
          <w:p w14:paraId="23BBA50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70B804E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силу тока, напряжение и сопротивления участка цепи</w:t>
            </w:r>
          </w:p>
        </w:tc>
        <w:tc>
          <w:tcPr>
            <w:tcW w:w="595" w:type="pct"/>
          </w:tcPr>
          <w:p w14:paraId="5EA093D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487" w:type="pct"/>
          </w:tcPr>
          <w:p w14:paraId="51557AF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592" w:type="pct"/>
          </w:tcPr>
          <w:p w14:paraId="575C703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Вступают в диалог, с  достаточной полнотой и точностью выражают свои мысли в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соотоветствии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задачами и условиями коммуникации</w:t>
            </w:r>
          </w:p>
        </w:tc>
      </w:tr>
      <w:tr w:rsidR="00334607" w:rsidRPr="00B026A5" w14:paraId="5FCB05E6" w14:textId="77777777" w:rsidTr="00720287">
        <w:trPr>
          <w:jc w:val="center"/>
        </w:trPr>
        <w:tc>
          <w:tcPr>
            <w:tcW w:w="187" w:type="pct"/>
          </w:tcPr>
          <w:p w14:paraId="516DA2A7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40/17</w:t>
            </w:r>
          </w:p>
        </w:tc>
        <w:tc>
          <w:tcPr>
            <w:tcW w:w="240" w:type="pct"/>
          </w:tcPr>
          <w:p w14:paraId="7605CD16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799BED3" w14:textId="77777777" w:rsidR="00334607" w:rsidRPr="001139E2" w:rsidRDefault="001139E2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 6</w:t>
            </w:r>
            <w:r w:rsidR="00334607"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«Измерение сопротивления проводника при помощи амперметра и вольтметра»</w:t>
            </w:r>
          </w:p>
          <w:p w14:paraId="403A8BFB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2118E22B" w14:textId="77777777" w:rsidR="00334607" w:rsidRPr="00B026A5" w:rsidRDefault="001139E2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 № 6</w:t>
            </w:r>
            <w:r w:rsidR="00334607"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"Измерение сопротивления проводника при помощи амперметра и вольтметра"</w:t>
            </w:r>
          </w:p>
        </w:tc>
        <w:tc>
          <w:tcPr>
            <w:tcW w:w="542" w:type="pct"/>
          </w:tcPr>
          <w:p w14:paraId="52A9581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45A6888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 Измеряют электрическое сопротивление </w:t>
            </w:r>
          </w:p>
        </w:tc>
        <w:tc>
          <w:tcPr>
            <w:tcW w:w="595" w:type="pct"/>
          </w:tcPr>
          <w:p w14:paraId="20D1B3F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причинно-следственные связи. 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27F2A2D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225CDE5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34607" w:rsidRPr="00B026A5" w14:paraId="0D37C620" w14:textId="77777777" w:rsidTr="00720287">
        <w:trPr>
          <w:jc w:val="center"/>
        </w:trPr>
        <w:tc>
          <w:tcPr>
            <w:tcW w:w="187" w:type="pct"/>
          </w:tcPr>
          <w:p w14:paraId="0AAE3547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41/18</w:t>
            </w:r>
          </w:p>
        </w:tc>
        <w:tc>
          <w:tcPr>
            <w:tcW w:w="240" w:type="pct"/>
          </w:tcPr>
          <w:p w14:paraId="583EADC6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79D5B9E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Последовательное и параллельное соединение проводников</w:t>
            </w:r>
          </w:p>
          <w:p w14:paraId="6AD0C2AB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5C9072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Последовательное соединение проводников и его закономерности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Параллельное соединение проводников и его закономерности</w:t>
            </w:r>
          </w:p>
        </w:tc>
        <w:tc>
          <w:tcPr>
            <w:tcW w:w="542" w:type="pct"/>
          </w:tcPr>
          <w:p w14:paraId="6C23D50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частных задач - осмысление, конкретизация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отработка ЗУН и СУД</w:t>
            </w:r>
          </w:p>
        </w:tc>
        <w:tc>
          <w:tcPr>
            <w:tcW w:w="596" w:type="pct"/>
          </w:tcPr>
          <w:p w14:paraId="35AF7AE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Составляют схемы и собирают цепи с последовательным соединением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элементов</w:t>
            </w:r>
          </w:p>
        </w:tc>
        <w:tc>
          <w:tcPr>
            <w:tcW w:w="595" w:type="pct"/>
          </w:tcPr>
          <w:p w14:paraId="280ACD5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создают алгоритмы деятельности при решении проблем 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поискового характера</w:t>
            </w:r>
          </w:p>
        </w:tc>
        <w:tc>
          <w:tcPr>
            <w:tcW w:w="487" w:type="pct"/>
          </w:tcPr>
          <w:p w14:paraId="4174E2F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Сличают свой способ действия с эталоном</w:t>
            </w:r>
          </w:p>
        </w:tc>
        <w:tc>
          <w:tcPr>
            <w:tcW w:w="592" w:type="pct"/>
          </w:tcPr>
          <w:p w14:paraId="3C330AF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Вступают в диалог, участвуют в коллективном обсуждении, учатся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владеть монологической и диалогической формами речи </w:t>
            </w:r>
          </w:p>
        </w:tc>
      </w:tr>
      <w:tr w:rsidR="00334607" w:rsidRPr="00B026A5" w14:paraId="6E93277C" w14:textId="77777777" w:rsidTr="00720287">
        <w:trPr>
          <w:jc w:val="center"/>
        </w:trPr>
        <w:tc>
          <w:tcPr>
            <w:tcW w:w="187" w:type="pct"/>
          </w:tcPr>
          <w:p w14:paraId="2FB875CB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42/19</w:t>
            </w:r>
          </w:p>
        </w:tc>
        <w:tc>
          <w:tcPr>
            <w:tcW w:w="240" w:type="pct"/>
          </w:tcPr>
          <w:p w14:paraId="528BC11D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567C639B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расчет электрических цепей</w:t>
            </w:r>
          </w:p>
          <w:p w14:paraId="7D0604A0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AEC6DB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сопротивления, силы тока и напряжения на участке цепи</w:t>
            </w:r>
          </w:p>
        </w:tc>
        <w:tc>
          <w:tcPr>
            <w:tcW w:w="542" w:type="pct"/>
          </w:tcPr>
          <w:p w14:paraId="0B3A5F4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Развернутое оценивание - предъявление результатов освоения способа действия и его применения в конкретно-практических ситуациях</w:t>
            </w:r>
          </w:p>
        </w:tc>
        <w:tc>
          <w:tcPr>
            <w:tcW w:w="596" w:type="pct"/>
          </w:tcPr>
          <w:p w14:paraId="5966C1A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умение вычислять силу тока, напряжение и сопротивление на отдельных участках цепи с последовательным и параллельным соединением проводников</w:t>
            </w:r>
          </w:p>
        </w:tc>
        <w:tc>
          <w:tcPr>
            <w:tcW w:w="595" w:type="pct"/>
          </w:tcPr>
          <w:p w14:paraId="561FCB6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87" w:type="pct"/>
          </w:tcPr>
          <w:p w14:paraId="1CCA2C6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92" w:type="pct"/>
          </w:tcPr>
          <w:p w14:paraId="1316D91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содержание совершаемых действий</w:t>
            </w:r>
          </w:p>
        </w:tc>
      </w:tr>
      <w:tr w:rsidR="00334607" w:rsidRPr="00B026A5" w14:paraId="75517D2D" w14:textId="77777777" w:rsidTr="00720287">
        <w:trPr>
          <w:jc w:val="center"/>
        </w:trPr>
        <w:tc>
          <w:tcPr>
            <w:tcW w:w="187" w:type="pct"/>
          </w:tcPr>
          <w:p w14:paraId="1E5EC1FA" w14:textId="77777777" w:rsidR="00334607" w:rsidRPr="006F0EC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43/20</w:t>
            </w:r>
          </w:p>
        </w:tc>
        <w:tc>
          <w:tcPr>
            <w:tcW w:w="240" w:type="pct"/>
          </w:tcPr>
          <w:p w14:paraId="34444619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A42025A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и мощность тока</w:t>
            </w:r>
          </w:p>
          <w:p w14:paraId="1161054C" w14:textId="77777777" w:rsidR="00334607" w:rsidRPr="006F0EC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5214FCD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электрического тока. Мощность электрического тока. Формулы для  вычисления работы и мощности тока. Ваттметры и электрические счетчики. Единицы измерения работы электрического тока, применяемые на практике</w:t>
            </w:r>
          </w:p>
        </w:tc>
        <w:tc>
          <w:tcPr>
            <w:tcW w:w="542" w:type="pct"/>
          </w:tcPr>
          <w:p w14:paraId="0A34A1D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96" w:type="pct"/>
          </w:tcPr>
          <w:p w14:paraId="203197D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Измеряют работу и мощность электрического тока. Объясняют устройство и принцип действия ваттметров и счетчиков электроэнергии</w:t>
            </w:r>
          </w:p>
        </w:tc>
        <w:tc>
          <w:tcPr>
            <w:tcW w:w="595" w:type="pct"/>
          </w:tcPr>
          <w:p w14:paraId="299BBC3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поиск и выделение необходимой информ</w:t>
            </w:r>
            <w:r w:rsidR="0057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ации.  Выделяют количественные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объектов, заданные словами. Анализируют объект, выделяя существенные и несущественные признаки</w:t>
            </w:r>
          </w:p>
        </w:tc>
        <w:tc>
          <w:tcPr>
            <w:tcW w:w="487" w:type="pct"/>
          </w:tcPr>
          <w:p w14:paraId="568FABD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60C15E7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(или развивают способность) с помощью вопросов добывать недостающую информацию. Обмениваются знаниями между членами группы для принятия эффективных совместных решений</w:t>
            </w:r>
          </w:p>
        </w:tc>
      </w:tr>
      <w:tr w:rsidR="00334607" w:rsidRPr="00B026A5" w14:paraId="4B39322A" w14:textId="77777777" w:rsidTr="00720287">
        <w:trPr>
          <w:jc w:val="center"/>
        </w:trPr>
        <w:tc>
          <w:tcPr>
            <w:tcW w:w="187" w:type="pct"/>
          </w:tcPr>
          <w:p w14:paraId="523C1CE9" w14:textId="77777777" w:rsidR="00334607" w:rsidRPr="009F10B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44/21</w:t>
            </w:r>
          </w:p>
        </w:tc>
        <w:tc>
          <w:tcPr>
            <w:tcW w:w="240" w:type="pct"/>
          </w:tcPr>
          <w:p w14:paraId="672DF055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869D6FA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Единицы работы, применяемые на </w:t>
            </w:r>
            <w:r w:rsidR="0011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практике.</w:t>
            </w:r>
          </w:p>
          <w:p w14:paraId="3F691674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3D8F2D9E" w14:textId="77777777" w:rsidR="00334607" w:rsidRPr="00B026A5" w:rsidRDefault="001139E2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лабораторная работа </w:t>
            </w:r>
            <w:r w:rsidR="00334607"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«Измерение мощности и работы тока»</w:t>
            </w:r>
          </w:p>
        </w:tc>
        <w:tc>
          <w:tcPr>
            <w:tcW w:w="542" w:type="pct"/>
          </w:tcPr>
          <w:p w14:paraId="38D5D93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96" w:type="pct"/>
          </w:tcPr>
          <w:p w14:paraId="7EFA21F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 Измеряют электрическое сопротивление </w:t>
            </w:r>
          </w:p>
        </w:tc>
        <w:tc>
          <w:tcPr>
            <w:tcW w:w="595" w:type="pct"/>
          </w:tcPr>
          <w:p w14:paraId="5CF6C40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причинно-следственные связи. 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01CBD1D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033CB6B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34607" w:rsidRPr="00B026A5" w14:paraId="441633D4" w14:textId="77777777" w:rsidTr="00720287">
        <w:trPr>
          <w:jc w:val="center"/>
        </w:trPr>
        <w:tc>
          <w:tcPr>
            <w:tcW w:w="187" w:type="pct"/>
          </w:tcPr>
          <w:p w14:paraId="6C4656E2" w14:textId="77777777" w:rsidR="00334607" w:rsidRPr="009F10B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45/22</w:t>
            </w:r>
          </w:p>
        </w:tc>
        <w:tc>
          <w:tcPr>
            <w:tcW w:w="240" w:type="pct"/>
          </w:tcPr>
          <w:p w14:paraId="6180084C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7CB308B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Нагревание проводников электрическим током. Закон Джоуля - Ленца</w:t>
            </w:r>
          </w:p>
          <w:p w14:paraId="1911EB50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5F7D12F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Нагревание проводников электрическим током. Закон Джоуля-Ленца</w:t>
            </w:r>
          </w:p>
        </w:tc>
        <w:tc>
          <w:tcPr>
            <w:tcW w:w="542" w:type="pct"/>
          </w:tcPr>
          <w:p w14:paraId="5C4E2CD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частных задач - осмысление, конкретизация и отработка ЗУН и СУД при решении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конкретно-практических задач</w:t>
            </w:r>
          </w:p>
        </w:tc>
        <w:tc>
          <w:tcPr>
            <w:tcW w:w="596" w:type="pct"/>
          </w:tcPr>
          <w:p w14:paraId="3E1BA93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явление нагревания проводников электрическим током на основе знаний о строении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вещества</w:t>
            </w:r>
          </w:p>
        </w:tc>
        <w:tc>
          <w:tcPr>
            <w:tcW w:w="595" w:type="pct"/>
          </w:tcPr>
          <w:p w14:paraId="4636C29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Выбирают вид графической модели, адекватной выделенным смысловым единицам. Строят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логические цепи рассуждений</w:t>
            </w:r>
          </w:p>
        </w:tc>
        <w:tc>
          <w:tcPr>
            <w:tcW w:w="487" w:type="pct"/>
          </w:tcPr>
          <w:p w14:paraId="3DD5375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формулируют познавательную цель и строят действия в соответствии с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ней</w:t>
            </w:r>
          </w:p>
        </w:tc>
        <w:tc>
          <w:tcPr>
            <w:tcW w:w="592" w:type="pct"/>
          </w:tcPr>
          <w:p w14:paraId="37B8B57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Умеют (или развивают способность) брать на себя инициативу в организации совместного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</w:t>
            </w:r>
          </w:p>
        </w:tc>
      </w:tr>
      <w:tr w:rsidR="00334607" w:rsidRPr="00B026A5" w14:paraId="0AB0D8E0" w14:textId="77777777" w:rsidTr="00720287">
        <w:trPr>
          <w:jc w:val="center"/>
        </w:trPr>
        <w:tc>
          <w:tcPr>
            <w:tcW w:w="187" w:type="pct"/>
          </w:tcPr>
          <w:p w14:paraId="22CF1C31" w14:textId="77777777" w:rsidR="00334607" w:rsidRPr="00363DDE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46/23</w:t>
            </w:r>
          </w:p>
        </w:tc>
        <w:tc>
          <w:tcPr>
            <w:tcW w:w="240" w:type="pct"/>
          </w:tcPr>
          <w:p w14:paraId="7E7944E9" w14:textId="77777777" w:rsidR="00334607" w:rsidRPr="00363DD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D5598EE" w14:textId="77777777" w:rsidR="00334607" w:rsidRPr="00363DDE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Конденсатор.</w:t>
            </w:r>
          </w:p>
        </w:tc>
        <w:tc>
          <w:tcPr>
            <w:tcW w:w="595" w:type="pct"/>
          </w:tcPr>
          <w:p w14:paraId="27D8A6B9" w14:textId="77777777" w:rsidR="00334607" w:rsidRPr="00B026A5" w:rsidRDefault="00577849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Ввести понятие «конде</w:t>
            </w:r>
            <w:r w:rsid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сатор</w:t>
            </w:r>
            <w:r w:rsid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электроемкость конденсатора</w:t>
            </w:r>
          </w:p>
        </w:tc>
        <w:tc>
          <w:tcPr>
            <w:tcW w:w="542" w:type="pct"/>
          </w:tcPr>
          <w:p w14:paraId="3D80CCE4" w14:textId="77777777" w:rsidR="00363DDE" w:rsidRPr="00363DDE" w:rsidRDefault="00363DDE" w:rsidP="00363DD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 - поиск и открытие новых ЗУН и СУД/</w:t>
            </w:r>
          </w:p>
          <w:p w14:paraId="11411DD3" w14:textId="77777777" w:rsidR="00334607" w:rsidRPr="00B026A5" w:rsidRDefault="00363DDE" w:rsidP="00363DD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исследование</w:t>
            </w:r>
          </w:p>
        </w:tc>
        <w:tc>
          <w:tcPr>
            <w:tcW w:w="596" w:type="pct"/>
          </w:tcPr>
          <w:p w14:paraId="0A21D6B6" w14:textId="77777777" w:rsidR="00334607" w:rsidRPr="00B026A5" w:rsidRDefault="00363DDE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назначение конденсатора, способы уменьшения и увеличения электроемкости, энергия конденсатора</w:t>
            </w:r>
          </w:p>
        </w:tc>
        <w:tc>
          <w:tcPr>
            <w:tcW w:w="595" w:type="pct"/>
          </w:tcPr>
          <w:p w14:paraId="4F36BA4A" w14:textId="77777777" w:rsidR="00334607" w:rsidRPr="00B026A5" w:rsidRDefault="00363DDE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методы информационного поиска, в том числе с помощью компьютерных средств. Умеют выбирать смысловые единицы текста и устанавливать отношения между ними</w:t>
            </w:r>
          </w:p>
        </w:tc>
        <w:tc>
          <w:tcPr>
            <w:tcW w:w="487" w:type="pct"/>
          </w:tcPr>
          <w:p w14:paraId="01958F3D" w14:textId="77777777" w:rsidR="00334607" w:rsidRPr="00B026A5" w:rsidRDefault="00363DDE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Формулируют познавательную задачу; выдвигают гипотезу, предлагают пути ее решения</w:t>
            </w:r>
          </w:p>
        </w:tc>
        <w:tc>
          <w:tcPr>
            <w:tcW w:w="592" w:type="pct"/>
          </w:tcPr>
          <w:p w14:paraId="61A4CF48" w14:textId="77777777" w:rsidR="00334607" w:rsidRPr="00B026A5" w:rsidRDefault="00363DDE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</w:tr>
      <w:tr w:rsidR="00334607" w:rsidRPr="00B026A5" w14:paraId="4431ECA0" w14:textId="77777777" w:rsidTr="00720287">
        <w:trPr>
          <w:jc w:val="center"/>
        </w:trPr>
        <w:tc>
          <w:tcPr>
            <w:tcW w:w="187" w:type="pct"/>
          </w:tcPr>
          <w:p w14:paraId="3D7CAE8A" w14:textId="77777777" w:rsidR="00334607" w:rsidRPr="009F10B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47/24</w:t>
            </w:r>
          </w:p>
        </w:tc>
        <w:tc>
          <w:tcPr>
            <w:tcW w:w="240" w:type="pct"/>
          </w:tcPr>
          <w:p w14:paraId="7340C191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64EC4ED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накаливания. Нагревательные приборы. Предохранители</w:t>
            </w:r>
          </w:p>
        </w:tc>
        <w:tc>
          <w:tcPr>
            <w:tcW w:w="595" w:type="pct"/>
          </w:tcPr>
          <w:p w14:paraId="66E5654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теплового действия электрического тока. Электрическое освещение. Лампы накаливания. Нагревательные приборы.  Короткое замыкание. Плавкие предохранители</w:t>
            </w:r>
          </w:p>
        </w:tc>
        <w:tc>
          <w:tcPr>
            <w:tcW w:w="542" w:type="pct"/>
          </w:tcPr>
          <w:p w14:paraId="096B42F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72F3CB7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Умеют </w:t>
            </w:r>
            <w:proofErr w:type="spellStart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охаракеризовать</w:t>
            </w:r>
            <w:proofErr w:type="spellEnd"/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способы энергосбережения, применяемые в быту</w:t>
            </w:r>
          </w:p>
        </w:tc>
        <w:tc>
          <w:tcPr>
            <w:tcW w:w="595" w:type="pct"/>
          </w:tcPr>
          <w:p w14:paraId="0DD1DC7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объекты, выделяя существенные и несущественные признаки. Извлекают необходимую информацию из текстов различных жанров</w:t>
            </w:r>
          </w:p>
        </w:tc>
        <w:tc>
          <w:tcPr>
            <w:tcW w:w="487" w:type="pct"/>
          </w:tcPr>
          <w:p w14:paraId="47029BB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познавательную цель, сохраняют ее , регулируют процесс выполнения познавательной задачи</w:t>
            </w:r>
          </w:p>
        </w:tc>
        <w:tc>
          <w:tcPr>
            <w:tcW w:w="592" w:type="pct"/>
          </w:tcPr>
          <w:p w14:paraId="4A1C8BF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общие способы работы. Умеют (или развивают способность) брать на себя инициативу в организации совместного действия</w:t>
            </w:r>
          </w:p>
        </w:tc>
      </w:tr>
      <w:tr w:rsidR="00334607" w:rsidRPr="00B026A5" w14:paraId="33DA917C" w14:textId="77777777" w:rsidTr="00720287">
        <w:trPr>
          <w:jc w:val="center"/>
        </w:trPr>
        <w:tc>
          <w:tcPr>
            <w:tcW w:w="187" w:type="pct"/>
          </w:tcPr>
          <w:p w14:paraId="4A4F9FEC" w14:textId="77777777" w:rsidR="00334607" w:rsidRPr="009F10B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48/25</w:t>
            </w:r>
          </w:p>
        </w:tc>
        <w:tc>
          <w:tcPr>
            <w:tcW w:w="240" w:type="pct"/>
          </w:tcPr>
          <w:p w14:paraId="6BB70CDB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8750B84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«Работа и мощность тока. Закон Джоуля - Ленца»</w:t>
            </w:r>
          </w:p>
        </w:tc>
        <w:tc>
          <w:tcPr>
            <w:tcW w:w="595" w:type="pct"/>
          </w:tcPr>
          <w:p w14:paraId="6D47BEC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количества теплоты, выделяемой проводниками с током. Расчет потребляемой мощности. </w:t>
            </w:r>
          </w:p>
          <w:p w14:paraId="746E29A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лампе"</w:t>
            </w:r>
          </w:p>
        </w:tc>
        <w:tc>
          <w:tcPr>
            <w:tcW w:w="542" w:type="pct"/>
          </w:tcPr>
          <w:p w14:paraId="41421FA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20C6087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Измеряют и сравнивают силу тока в цепи, работу и мощность электрического тока в лампе накаливания и в энергосберегающей лампе</w:t>
            </w:r>
          </w:p>
        </w:tc>
        <w:tc>
          <w:tcPr>
            <w:tcW w:w="595" w:type="pct"/>
          </w:tcPr>
          <w:p w14:paraId="684078A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обобщенный смысл и формальную структуру задачи. Выбирают, сопоставляют и обосновывают способы решения задачи</w:t>
            </w:r>
          </w:p>
        </w:tc>
        <w:tc>
          <w:tcPr>
            <w:tcW w:w="487" w:type="pct"/>
          </w:tcPr>
          <w:p w14:paraId="0C6279D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способ своих действий в случае расхождения эталона и реального действия</w:t>
            </w:r>
          </w:p>
        </w:tc>
        <w:tc>
          <w:tcPr>
            <w:tcW w:w="592" w:type="pct"/>
          </w:tcPr>
          <w:p w14:paraId="38E7E8C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</w:tr>
      <w:tr w:rsidR="00334607" w:rsidRPr="00B026A5" w14:paraId="1C1C50AF" w14:textId="77777777" w:rsidTr="00720287">
        <w:trPr>
          <w:jc w:val="center"/>
        </w:trPr>
        <w:tc>
          <w:tcPr>
            <w:tcW w:w="187" w:type="pct"/>
          </w:tcPr>
          <w:p w14:paraId="630BFE70" w14:textId="77777777" w:rsidR="00334607" w:rsidRPr="009F10B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0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49/26</w:t>
            </w:r>
          </w:p>
        </w:tc>
        <w:tc>
          <w:tcPr>
            <w:tcW w:w="240" w:type="pct"/>
          </w:tcPr>
          <w:p w14:paraId="5E2CF7F6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E317A12" w14:textId="77777777" w:rsidR="00334607" w:rsidRPr="001139E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№3 «Электрический ток»</w:t>
            </w:r>
          </w:p>
          <w:p w14:paraId="4B24FF59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564C81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Электризация, взаимодействие зарядов. Закон Ома для участка цепи. Закон Джоуля-Ленца. Напряжение, сопротивление, сила тока, работа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мощность электрического тока</w:t>
            </w:r>
          </w:p>
        </w:tc>
        <w:tc>
          <w:tcPr>
            <w:tcW w:w="542" w:type="pct"/>
          </w:tcPr>
          <w:p w14:paraId="665CA3C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Развернутое оценивание - предъявление результатов освоения способа действия и его применения в конкретно-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практических ситуациях</w:t>
            </w:r>
          </w:p>
        </w:tc>
        <w:tc>
          <w:tcPr>
            <w:tcW w:w="596" w:type="pct"/>
          </w:tcPr>
          <w:p w14:paraId="0B049E9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Демонстрируют умение решать задачи по теме "Электрические явления"</w:t>
            </w:r>
          </w:p>
        </w:tc>
        <w:tc>
          <w:tcPr>
            <w:tcW w:w="595" w:type="pct"/>
          </w:tcPr>
          <w:p w14:paraId="4B455D7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87" w:type="pct"/>
          </w:tcPr>
          <w:p w14:paraId="3F1EE70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Выделяют и осознают то, что уже усвоено и что еще подлежит усвоению, осознают качество 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усвоения</w:t>
            </w:r>
          </w:p>
        </w:tc>
        <w:tc>
          <w:tcPr>
            <w:tcW w:w="592" w:type="pct"/>
          </w:tcPr>
          <w:p w14:paraId="1F91169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6EF3" w:rsidRPr="00B026A5" w14:paraId="53E13720" w14:textId="77777777" w:rsidTr="00B36EF3">
        <w:trPr>
          <w:jc w:val="center"/>
        </w:trPr>
        <w:tc>
          <w:tcPr>
            <w:tcW w:w="187" w:type="pct"/>
          </w:tcPr>
          <w:p w14:paraId="05501B66" w14:textId="77777777" w:rsidR="00B36EF3" w:rsidRPr="009F10B5" w:rsidRDefault="00B36EF3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14:paraId="6D37D904" w14:textId="77777777" w:rsidR="00B36EF3" w:rsidRPr="009F10B5" w:rsidRDefault="00B36EF3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3" w:type="pct"/>
            <w:gridSpan w:val="7"/>
          </w:tcPr>
          <w:p w14:paraId="128D5ACD" w14:textId="77777777" w:rsidR="00B36EF3" w:rsidRPr="00B36EF3" w:rsidRDefault="00B36EF3" w:rsidP="00B36EF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Электромагнитные явления 4 часа</w:t>
            </w:r>
          </w:p>
        </w:tc>
      </w:tr>
      <w:tr w:rsidR="00334607" w:rsidRPr="00B026A5" w14:paraId="4DEF1A77" w14:textId="77777777" w:rsidTr="00720287">
        <w:trPr>
          <w:jc w:val="center"/>
        </w:trPr>
        <w:tc>
          <w:tcPr>
            <w:tcW w:w="187" w:type="pct"/>
          </w:tcPr>
          <w:p w14:paraId="020C9980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240" w:type="pct"/>
          </w:tcPr>
          <w:p w14:paraId="386972EE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406AED7A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Магнитное поле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прямого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Магнитные линии.</w:t>
            </w:r>
          </w:p>
          <w:p w14:paraId="61254A12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E976BD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проводников с током. Магнитные силы. Магнитное поле. Магнитное поле прямого тока. Магнитные линии</w:t>
            </w:r>
          </w:p>
        </w:tc>
        <w:tc>
          <w:tcPr>
            <w:tcW w:w="542" w:type="pct"/>
          </w:tcPr>
          <w:p w14:paraId="4210954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113CC3C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Исследуют действие электрического тока на магнитную стрелку </w:t>
            </w:r>
          </w:p>
        </w:tc>
        <w:tc>
          <w:tcPr>
            <w:tcW w:w="595" w:type="pct"/>
          </w:tcPr>
          <w:p w14:paraId="632E849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и формулируют проблему. Строят логические цепи рассуждений. Устанавливают причинно-следственные связи</w:t>
            </w:r>
          </w:p>
        </w:tc>
        <w:tc>
          <w:tcPr>
            <w:tcW w:w="487" w:type="pct"/>
          </w:tcPr>
          <w:p w14:paraId="0AA1D85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7DF57DF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адекватные языковые средства для отображения своих чувств, мыслей и побуждений</w:t>
            </w:r>
          </w:p>
        </w:tc>
      </w:tr>
      <w:tr w:rsidR="00334607" w:rsidRPr="00B026A5" w14:paraId="521762B1" w14:textId="77777777" w:rsidTr="00720287">
        <w:trPr>
          <w:trHeight w:val="1104"/>
          <w:jc w:val="center"/>
        </w:trPr>
        <w:tc>
          <w:tcPr>
            <w:tcW w:w="187" w:type="pct"/>
          </w:tcPr>
          <w:p w14:paraId="68D7330D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240" w:type="pct"/>
          </w:tcPr>
          <w:p w14:paraId="22CE622D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29913C4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Магнитное поле катушки с током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Электромагниты и их применение.</w:t>
            </w:r>
          </w:p>
          <w:p w14:paraId="2598219E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584E74F3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Магнитное поле катушки с током</w:t>
            </w:r>
          </w:p>
        </w:tc>
        <w:tc>
          <w:tcPr>
            <w:tcW w:w="542" w:type="pct"/>
          </w:tcPr>
          <w:p w14:paraId="54E9843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1D82081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Знают и выполняют правила безопасности при работе с источниками электрического тока.  </w:t>
            </w:r>
          </w:p>
        </w:tc>
        <w:tc>
          <w:tcPr>
            <w:tcW w:w="595" w:type="pct"/>
          </w:tcPr>
          <w:p w14:paraId="207C8F6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причинно-следственные связи. 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6597303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7421DC8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группе,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34607" w:rsidRPr="00B026A5" w14:paraId="576B5CAF" w14:textId="77777777" w:rsidTr="00720287">
        <w:trPr>
          <w:jc w:val="center"/>
        </w:trPr>
        <w:tc>
          <w:tcPr>
            <w:tcW w:w="187" w:type="pct"/>
          </w:tcPr>
          <w:p w14:paraId="66320D2B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240" w:type="pct"/>
          </w:tcPr>
          <w:p w14:paraId="293027E7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777975E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Магнитное поле постоянных магнитов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Магнитное поле Земли.</w:t>
            </w:r>
          </w:p>
          <w:p w14:paraId="01F6D1CF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4DBB1C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 магниты. Магнитное поле постоянных магнитов. Ферромагнитные вещества и их применение. Магнитное поле Земли</w:t>
            </w:r>
          </w:p>
        </w:tc>
        <w:tc>
          <w:tcPr>
            <w:tcW w:w="542" w:type="pct"/>
          </w:tcPr>
          <w:p w14:paraId="2B415A9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053C741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явления намагничивания вещества. Наблюдают структуру магнитного поля постоянных магнитов. Обнаруживают магнитное поле Земли</w:t>
            </w:r>
          </w:p>
        </w:tc>
        <w:tc>
          <w:tcPr>
            <w:tcW w:w="595" w:type="pct"/>
          </w:tcPr>
          <w:p w14:paraId="7B3DB8F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поиск и выделение необходимой информации. Выдвигают и обосновывают гипотезы, предлагают способы их проверки</w:t>
            </w:r>
          </w:p>
        </w:tc>
        <w:tc>
          <w:tcPr>
            <w:tcW w:w="487" w:type="pct"/>
          </w:tcPr>
          <w:p w14:paraId="09EEDC0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план и последовательность действий</w:t>
            </w:r>
          </w:p>
        </w:tc>
        <w:tc>
          <w:tcPr>
            <w:tcW w:w="592" w:type="pct"/>
          </w:tcPr>
          <w:p w14:paraId="2B7C378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</w:tr>
      <w:tr w:rsidR="00334607" w:rsidRPr="00B026A5" w14:paraId="5AAC49F4" w14:textId="77777777" w:rsidTr="00720287">
        <w:trPr>
          <w:jc w:val="center"/>
        </w:trPr>
        <w:tc>
          <w:tcPr>
            <w:tcW w:w="187" w:type="pct"/>
          </w:tcPr>
          <w:p w14:paraId="4CCF7E37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40" w:type="pct"/>
          </w:tcPr>
          <w:p w14:paraId="4F29D940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3803ADA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 магнитного поля на проводник с током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Электродвигатель.</w:t>
            </w:r>
          </w:p>
          <w:p w14:paraId="395E856D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7A31845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постоянных магнитов и проводников с током.  Устройство, принцип действия и применение электрических двигателей. </w:t>
            </w:r>
          </w:p>
        </w:tc>
        <w:tc>
          <w:tcPr>
            <w:tcW w:w="542" w:type="pct"/>
          </w:tcPr>
          <w:p w14:paraId="58AE93A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3C62974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Обнаруживают действие магнитного поля на проводник с током. </w:t>
            </w:r>
          </w:p>
        </w:tc>
        <w:tc>
          <w:tcPr>
            <w:tcW w:w="595" w:type="pct"/>
          </w:tcPr>
          <w:p w14:paraId="2D52481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объект, выделяя существенные и несущественные признаки. 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48A3CD1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92" w:type="pct"/>
          </w:tcPr>
          <w:p w14:paraId="4F00543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группе. Учатся аргументировать свою точку зрения, спорить и отстаивать свою позицию невраждебным для оппонентов образом, слушать и слышать друг друга</w:t>
            </w:r>
          </w:p>
        </w:tc>
      </w:tr>
      <w:tr w:rsidR="00B36EF3" w:rsidRPr="00B026A5" w14:paraId="718328B0" w14:textId="77777777" w:rsidTr="00B36EF3">
        <w:trPr>
          <w:jc w:val="center"/>
        </w:trPr>
        <w:tc>
          <w:tcPr>
            <w:tcW w:w="187" w:type="pct"/>
          </w:tcPr>
          <w:p w14:paraId="1E9DEC69" w14:textId="77777777" w:rsidR="00B36EF3" w:rsidRDefault="00B36EF3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14:paraId="2B8338A9" w14:textId="77777777" w:rsidR="00B36EF3" w:rsidRPr="00B026A5" w:rsidRDefault="00B36EF3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3" w:type="pct"/>
            <w:gridSpan w:val="7"/>
          </w:tcPr>
          <w:p w14:paraId="64216DEE" w14:textId="77777777" w:rsidR="00B36EF3" w:rsidRPr="00B36EF3" w:rsidRDefault="00B36EF3" w:rsidP="00B36EF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Световые явления 11 часов</w:t>
            </w:r>
          </w:p>
        </w:tc>
      </w:tr>
      <w:tr w:rsidR="00334607" w:rsidRPr="00B026A5" w14:paraId="1A785D6E" w14:textId="77777777" w:rsidTr="00720287">
        <w:trPr>
          <w:jc w:val="center"/>
        </w:trPr>
        <w:tc>
          <w:tcPr>
            <w:tcW w:w="187" w:type="pct"/>
          </w:tcPr>
          <w:p w14:paraId="4FBCD0FD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240" w:type="pct"/>
          </w:tcPr>
          <w:p w14:paraId="19AA46DD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46D54AB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света.</w:t>
            </w:r>
          </w:p>
          <w:p w14:paraId="6155E96E" w14:textId="77777777" w:rsidR="00334607" w:rsidRPr="00B026A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Прямолинейное распространение света</w:t>
            </w:r>
          </w:p>
        </w:tc>
        <w:tc>
          <w:tcPr>
            <w:tcW w:w="595" w:type="pct"/>
          </w:tcPr>
          <w:p w14:paraId="37E8FB7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Свет. Естественные и искусственные источники света. Закон прямолинейного распространения света. Световой луч. Тень и полутень</w:t>
            </w:r>
          </w:p>
        </w:tc>
        <w:tc>
          <w:tcPr>
            <w:tcW w:w="542" w:type="pct"/>
          </w:tcPr>
          <w:p w14:paraId="00043AF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3D5789D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объясняют образование тени и полутени. Изображают на рисунках области тени и полутени</w:t>
            </w:r>
          </w:p>
        </w:tc>
        <w:tc>
          <w:tcPr>
            <w:tcW w:w="595" w:type="pct"/>
          </w:tcPr>
          <w:p w14:paraId="62501B6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36392B3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4A3CD30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Общаются и взаимодействуют с партнерами по совместной деятельности или обмену информацией</w:t>
            </w:r>
          </w:p>
        </w:tc>
      </w:tr>
      <w:tr w:rsidR="00334607" w:rsidRPr="00B026A5" w14:paraId="261DA9F9" w14:textId="77777777" w:rsidTr="00720287">
        <w:trPr>
          <w:jc w:val="center"/>
        </w:trPr>
        <w:tc>
          <w:tcPr>
            <w:tcW w:w="187" w:type="pct"/>
          </w:tcPr>
          <w:p w14:paraId="16A50D0B" w14:textId="77777777" w:rsidR="00334607" w:rsidRPr="004C72C4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334607"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240" w:type="pct"/>
          </w:tcPr>
          <w:p w14:paraId="54F22ECB" w14:textId="77777777" w:rsidR="00334607" w:rsidRPr="004C72C4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9FA0CBE" w14:textId="77777777" w:rsidR="00334607" w:rsidRPr="004C72C4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Видимое движение светил</w:t>
            </w:r>
          </w:p>
        </w:tc>
        <w:tc>
          <w:tcPr>
            <w:tcW w:w="595" w:type="pct"/>
          </w:tcPr>
          <w:p w14:paraId="38C7BD8D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Видимое движение светил. Движение Солнца по эклиптике. Зодиакальные созвездия. Фазы Луны.</w:t>
            </w:r>
          </w:p>
        </w:tc>
        <w:tc>
          <w:tcPr>
            <w:tcW w:w="542" w:type="pct"/>
          </w:tcPr>
          <w:p w14:paraId="61BF8C9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и 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0C8213F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Находят Полярную звезду в созвездии Большой Медведицы</w:t>
            </w:r>
          </w:p>
        </w:tc>
        <w:tc>
          <w:tcPr>
            <w:tcW w:w="595" w:type="pct"/>
          </w:tcPr>
          <w:p w14:paraId="7544B5A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67F9E07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78245D5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Общаются и взаимодействуют с партнерами по совместной деятельности или обмену информацией</w:t>
            </w:r>
          </w:p>
        </w:tc>
      </w:tr>
      <w:tr w:rsidR="00334607" w:rsidRPr="00B026A5" w14:paraId="45485B58" w14:textId="77777777" w:rsidTr="00720287">
        <w:trPr>
          <w:jc w:val="center"/>
        </w:trPr>
        <w:tc>
          <w:tcPr>
            <w:tcW w:w="187" w:type="pct"/>
          </w:tcPr>
          <w:p w14:paraId="5B0E8781" w14:textId="77777777" w:rsidR="00334607" w:rsidRPr="004C72C4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="00334607"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240" w:type="pct"/>
          </w:tcPr>
          <w:p w14:paraId="577135BB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2D2726EB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света. Плоское зеркало</w:t>
            </w:r>
          </w:p>
        </w:tc>
        <w:tc>
          <w:tcPr>
            <w:tcW w:w="595" w:type="pct"/>
          </w:tcPr>
          <w:p w14:paraId="520CD2FF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света. Закон отражения света. Обратимость световых лучей. Плоское зеркало. Построение изображения в зеркале</w:t>
            </w:r>
          </w:p>
        </w:tc>
        <w:tc>
          <w:tcPr>
            <w:tcW w:w="542" w:type="pct"/>
          </w:tcPr>
          <w:p w14:paraId="5107615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232F401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свойства изображения в зеркале. Строят изображения, получаемые с помощью плоских зеркальных поверхностей</w:t>
            </w:r>
          </w:p>
        </w:tc>
        <w:tc>
          <w:tcPr>
            <w:tcW w:w="595" w:type="pct"/>
          </w:tcPr>
          <w:p w14:paraId="66BAB69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выбирать обобщенные стратегии решения задачи</w:t>
            </w:r>
          </w:p>
        </w:tc>
        <w:tc>
          <w:tcPr>
            <w:tcW w:w="487" w:type="pct"/>
          </w:tcPr>
          <w:p w14:paraId="23FC22A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способ своих действий с заданным эталоном, обнаруживают отклонения и отличия</w:t>
            </w:r>
          </w:p>
        </w:tc>
        <w:tc>
          <w:tcPr>
            <w:tcW w:w="592" w:type="pct"/>
          </w:tcPr>
          <w:p w14:paraId="1AC9A84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Общаются и взаимодействуют с партнерами по совместной деятельности или обмену информацией</w:t>
            </w:r>
          </w:p>
        </w:tc>
      </w:tr>
      <w:tr w:rsidR="00334607" w:rsidRPr="00B026A5" w14:paraId="1E54C2D6" w14:textId="77777777" w:rsidTr="00720287">
        <w:trPr>
          <w:jc w:val="center"/>
        </w:trPr>
        <w:tc>
          <w:tcPr>
            <w:tcW w:w="187" w:type="pct"/>
          </w:tcPr>
          <w:p w14:paraId="03E50C60" w14:textId="77777777" w:rsidR="00334607" w:rsidRPr="004C72C4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="00334607"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40" w:type="pct"/>
          </w:tcPr>
          <w:p w14:paraId="05186458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3CE308E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Преломление света</w:t>
            </w:r>
          </w:p>
        </w:tc>
        <w:tc>
          <w:tcPr>
            <w:tcW w:w="595" w:type="pct"/>
          </w:tcPr>
          <w:p w14:paraId="68296DF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Преломление света. Закон преломления света.  Ход лучей через призмы</w:t>
            </w:r>
          </w:p>
        </w:tc>
        <w:tc>
          <w:tcPr>
            <w:tcW w:w="542" w:type="pct"/>
          </w:tcPr>
          <w:p w14:paraId="186D317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учебной задачи, открытие нового способа действий</w:t>
            </w:r>
          </w:p>
        </w:tc>
        <w:tc>
          <w:tcPr>
            <w:tcW w:w="596" w:type="pct"/>
          </w:tcPr>
          <w:p w14:paraId="300E8E2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преломление света, изображают ход лучей через преломляющую призму</w:t>
            </w:r>
          </w:p>
        </w:tc>
        <w:tc>
          <w:tcPr>
            <w:tcW w:w="595" w:type="pct"/>
          </w:tcPr>
          <w:p w14:paraId="39710AD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87" w:type="pct"/>
          </w:tcPr>
          <w:p w14:paraId="40B8F62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Сличают свой способ действия с эталоном</w:t>
            </w:r>
          </w:p>
        </w:tc>
        <w:tc>
          <w:tcPr>
            <w:tcW w:w="592" w:type="pct"/>
          </w:tcPr>
          <w:p w14:paraId="12C8042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Регулируют собственную деятельность посредством речевых действий</w:t>
            </w:r>
          </w:p>
        </w:tc>
      </w:tr>
      <w:tr w:rsidR="00334607" w:rsidRPr="00B026A5" w14:paraId="4A7087CB" w14:textId="77777777" w:rsidTr="00720287">
        <w:trPr>
          <w:jc w:val="center"/>
        </w:trPr>
        <w:tc>
          <w:tcPr>
            <w:tcW w:w="187" w:type="pct"/>
          </w:tcPr>
          <w:p w14:paraId="34C33DB8" w14:textId="77777777" w:rsidR="00334607" w:rsidRPr="004C72C4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  <w:r w:rsidR="00334607"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</w:t>
            </w:r>
          </w:p>
        </w:tc>
        <w:tc>
          <w:tcPr>
            <w:tcW w:w="240" w:type="pct"/>
          </w:tcPr>
          <w:p w14:paraId="41239B9A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E154208" w14:textId="77777777" w:rsidR="00334607" w:rsidRPr="004C72C4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Линзы</w:t>
            </w:r>
          </w:p>
        </w:tc>
        <w:tc>
          <w:tcPr>
            <w:tcW w:w="595" w:type="pct"/>
          </w:tcPr>
          <w:p w14:paraId="6092F3A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Линза. Собирающие и рассеивающие линзы. Оптическая ось и фокусное расстояние линзы. Оптическая сила линзы</w:t>
            </w:r>
          </w:p>
        </w:tc>
        <w:tc>
          <w:tcPr>
            <w:tcW w:w="542" w:type="pct"/>
          </w:tcPr>
          <w:p w14:paraId="0099A00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209D61B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ход лучей через выпуклые и вогнутые линзы. Измеряют фокусное расстояние собирающей линзы. Вычисляют увеличение линзы</w:t>
            </w:r>
          </w:p>
        </w:tc>
        <w:tc>
          <w:tcPr>
            <w:tcW w:w="595" w:type="pct"/>
          </w:tcPr>
          <w:p w14:paraId="50BAB1A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Выбирают, сопоставляют и обосновывают способы решения задачи. Выражают структуру задачи разными средствами</w:t>
            </w:r>
          </w:p>
        </w:tc>
        <w:tc>
          <w:tcPr>
            <w:tcW w:w="487" w:type="pct"/>
          </w:tcPr>
          <w:p w14:paraId="253D2E0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592" w:type="pct"/>
          </w:tcPr>
          <w:p w14:paraId="371C0EC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Придерживаются морально-этических и психологических принципов общения и сотрудничества</w:t>
            </w:r>
          </w:p>
        </w:tc>
      </w:tr>
      <w:tr w:rsidR="00334607" w:rsidRPr="00B026A5" w14:paraId="05D1075C" w14:textId="77777777" w:rsidTr="00720287">
        <w:trPr>
          <w:jc w:val="center"/>
        </w:trPr>
        <w:tc>
          <w:tcPr>
            <w:tcW w:w="187" w:type="pct"/>
          </w:tcPr>
          <w:p w14:paraId="5A164EDC" w14:textId="77777777" w:rsidR="00334607" w:rsidRPr="008D2190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 w:rsidR="00334607"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240" w:type="pct"/>
          </w:tcPr>
          <w:p w14:paraId="24DC3F24" w14:textId="77777777" w:rsidR="00334607" w:rsidRPr="008D2190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306F0D2A" w14:textId="77777777" w:rsidR="00334607" w:rsidRPr="008D2190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Изображения, даваемые линзой</w:t>
            </w:r>
          </w:p>
        </w:tc>
        <w:tc>
          <w:tcPr>
            <w:tcW w:w="595" w:type="pct"/>
          </w:tcPr>
          <w:p w14:paraId="2F58C9D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построения изображений, даваемых линзой.</w:t>
            </w:r>
          </w:p>
        </w:tc>
        <w:tc>
          <w:tcPr>
            <w:tcW w:w="542" w:type="pct"/>
          </w:tcPr>
          <w:p w14:paraId="7C4519AB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частных задач - осмысление, конкретизация и отработка ЗУН и СУД при решении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конкретно-практических задач</w:t>
            </w:r>
          </w:p>
        </w:tc>
        <w:tc>
          <w:tcPr>
            <w:tcW w:w="596" w:type="pct"/>
          </w:tcPr>
          <w:p w14:paraId="01F6B50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Изображают ход лучей через линзу</w:t>
            </w:r>
          </w:p>
        </w:tc>
        <w:tc>
          <w:tcPr>
            <w:tcW w:w="595" w:type="pct"/>
          </w:tcPr>
          <w:p w14:paraId="708B836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Выбирают, сопоставляют и обосновывают способы решения задачи. Выражают структуру задачи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разными средствами</w:t>
            </w:r>
          </w:p>
        </w:tc>
        <w:tc>
          <w:tcPr>
            <w:tcW w:w="487" w:type="pct"/>
          </w:tcPr>
          <w:p w14:paraId="333D6A5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Принимают познавательную цель, сохраняют ее при выполнении учебных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действий</w:t>
            </w:r>
          </w:p>
        </w:tc>
        <w:tc>
          <w:tcPr>
            <w:tcW w:w="592" w:type="pct"/>
          </w:tcPr>
          <w:p w14:paraId="5625DE61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Придерживаются морально-этических и психологических принципов общения и сотрудничества</w:t>
            </w:r>
          </w:p>
        </w:tc>
      </w:tr>
      <w:tr w:rsidR="00334607" w:rsidRPr="00B026A5" w14:paraId="764149EF" w14:textId="77777777" w:rsidTr="00720287">
        <w:trPr>
          <w:jc w:val="center"/>
        </w:trPr>
        <w:tc>
          <w:tcPr>
            <w:tcW w:w="187" w:type="pct"/>
          </w:tcPr>
          <w:p w14:paraId="3F13F8EA" w14:textId="77777777" w:rsidR="00334607" w:rsidRPr="008D2190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  <w:r w:rsidR="00334607"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240" w:type="pct"/>
          </w:tcPr>
          <w:p w14:paraId="7C40EE17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61FAD453" w14:textId="77777777" w:rsidR="00334607" w:rsidRPr="001139E2" w:rsidRDefault="001139E2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Лабораторная работа № 7</w:t>
            </w:r>
            <w:r w:rsidR="00334607"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«Получение изображения при помощи линзы</w:t>
            </w:r>
            <w:r w:rsidR="00334607" w:rsidRPr="0011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EB06A9D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00F6E98C" w14:textId="77777777" w:rsidR="00334607" w:rsidRPr="00B026A5" w:rsidRDefault="001139E2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Л/р № 7 </w:t>
            </w:r>
            <w:r w:rsidR="00334607"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"Получение изображения при помощи линзы"</w:t>
            </w:r>
          </w:p>
        </w:tc>
        <w:tc>
          <w:tcPr>
            <w:tcW w:w="542" w:type="pct"/>
          </w:tcPr>
          <w:p w14:paraId="1B6A518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58C6DF0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Получают изображение с помощью собирающей линзы. Составляют алгоритм построения изображений в собирающих и рассеивающих линзах</w:t>
            </w:r>
          </w:p>
        </w:tc>
        <w:tc>
          <w:tcPr>
            <w:tcW w:w="595" w:type="pct"/>
          </w:tcPr>
          <w:p w14:paraId="6066978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Выделяют обобщенный смысл и формальную структуру задачи. Выбирают знаково-символические средства для построения модели</w:t>
            </w:r>
          </w:p>
        </w:tc>
        <w:tc>
          <w:tcPr>
            <w:tcW w:w="487" w:type="pct"/>
          </w:tcPr>
          <w:p w14:paraId="5ACFC39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92" w:type="pct"/>
          </w:tcPr>
          <w:p w14:paraId="6F8FAF3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Учатся организовывать и планировать учебное сотрудничество с учителем и сверстниками</w:t>
            </w:r>
          </w:p>
        </w:tc>
      </w:tr>
      <w:tr w:rsidR="00334607" w:rsidRPr="00B026A5" w14:paraId="236EEADB" w14:textId="77777777" w:rsidTr="00720287">
        <w:trPr>
          <w:jc w:val="center"/>
        </w:trPr>
        <w:tc>
          <w:tcPr>
            <w:tcW w:w="187" w:type="pct"/>
          </w:tcPr>
          <w:p w14:paraId="41BE5354" w14:textId="77777777" w:rsidR="00334607" w:rsidRPr="008D2190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 w:rsidR="00334607"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240" w:type="pct"/>
          </w:tcPr>
          <w:p w14:paraId="3D8FA0F2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4A1E3F2D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 и зрение</w:t>
            </w:r>
          </w:p>
          <w:p w14:paraId="056A8455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62636254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глаза.</w:t>
            </w:r>
          </w:p>
        </w:tc>
        <w:tc>
          <w:tcPr>
            <w:tcW w:w="542" w:type="pct"/>
          </w:tcPr>
          <w:p w14:paraId="19C02C3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частных задач -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596" w:type="pct"/>
          </w:tcPr>
          <w:p w14:paraId="7C6D5C4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оптические явления, выполняют построение хода лучей, необходимого для получения оптических эффектов, изучают устройство телескопа и микроскопа </w:t>
            </w:r>
          </w:p>
        </w:tc>
        <w:tc>
          <w:tcPr>
            <w:tcW w:w="595" w:type="pct"/>
          </w:tcPr>
          <w:p w14:paraId="0A79D3E8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методы информационного поиска, самостоятельно создают алгоритмы деятельности при решении задач творческого и поискового характера</w:t>
            </w:r>
          </w:p>
        </w:tc>
        <w:tc>
          <w:tcPr>
            <w:tcW w:w="487" w:type="pct"/>
          </w:tcPr>
          <w:p w14:paraId="7EC3231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92" w:type="pct"/>
          </w:tcPr>
          <w:p w14:paraId="1F2682A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34607" w:rsidRPr="00B026A5" w14:paraId="6FC65952" w14:textId="77777777" w:rsidTr="00720287">
        <w:trPr>
          <w:jc w:val="center"/>
        </w:trPr>
        <w:tc>
          <w:tcPr>
            <w:tcW w:w="187" w:type="pct"/>
          </w:tcPr>
          <w:p w14:paraId="71349126" w14:textId="77777777" w:rsidR="00334607" w:rsidRPr="008D2190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  <w:r w:rsidR="00334607"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/9</w:t>
            </w:r>
          </w:p>
        </w:tc>
        <w:tc>
          <w:tcPr>
            <w:tcW w:w="240" w:type="pct"/>
          </w:tcPr>
          <w:p w14:paraId="08B1447C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139D0F42" w14:textId="77777777" w:rsidR="00334607" w:rsidRPr="008D2190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темы «Световые явления»</w:t>
            </w:r>
          </w:p>
        </w:tc>
        <w:tc>
          <w:tcPr>
            <w:tcW w:w="595" w:type="pct"/>
          </w:tcPr>
          <w:p w14:paraId="0B5F1206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"Карта знаний". Законы прямолинейного распространения, отражения и преломления света. Зеркала и линзы. Оптические явления</w:t>
            </w:r>
          </w:p>
        </w:tc>
        <w:tc>
          <w:tcPr>
            <w:tcW w:w="542" w:type="pct"/>
          </w:tcPr>
          <w:p w14:paraId="594328C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 знаний. Коррекция знаний и способов действий</w:t>
            </w:r>
          </w:p>
        </w:tc>
        <w:tc>
          <w:tcPr>
            <w:tcW w:w="596" w:type="pct"/>
          </w:tcPr>
          <w:p w14:paraId="007F2CE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Работают с "картой знаний": дополняют, корректируют, структурируют. Демонстрируют результаты исследовательской и проектной деятельности </w:t>
            </w:r>
          </w:p>
        </w:tc>
        <w:tc>
          <w:tcPr>
            <w:tcW w:w="595" w:type="pct"/>
          </w:tcPr>
          <w:p w14:paraId="29EAB45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Структурируют знания. Выбирают, сопоставляют и обосновывают способы решения задачи. Выбирают основания и критерии для сравнения и, классификации объектов </w:t>
            </w:r>
          </w:p>
        </w:tc>
        <w:tc>
          <w:tcPr>
            <w:tcW w:w="487" w:type="pct"/>
          </w:tcPr>
          <w:p w14:paraId="2C157BAC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способ своих действий</w:t>
            </w:r>
          </w:p>
        </w:tc>
        <w:tc>
          <w:tcPr>
            <w:tcW w:w="592" w:type="pct"/>
          </w:tcPr>
          <w:p w14:paraId="4F364372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представлять конкретное содержание и сообщать его в письменной и устной форме, учатся эффективно сотрудничать и способствовать продуктивной кооперации</w:t>
            </w:r>
          </w:p>
        </w:tc>
      </w:tr>
      <w:tr w:rsidR="00334607" w:rsidRPr="00B026A5" w14:paraId="6E988FC9" w14:textId="77777777" w:rsidTr="00720287">
        <w:trPr>
          <w:jc w:val="center"/>
        </w:trPr>
        <w:tc>
          <w:tcPr>
            <w:tcW w:w="187" w:type="pct"/>
          </w:tcPr>
          <w:p w14:paraId="275D8C56" w14:textId="77777777" w:rsidR="00334607" w:rsidRPr="009F10B5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="00334607" w:rsidRPr="008D21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</w:tc>
        <w:tc>
          <w:tcPr>
            <w:tcW w:w="240" w:type="pct"/>
          </w:tcPr>
          <w:p w14:paraId="4ADD884C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2FC2A945" w14:textId="77777777" w:rsidR="00334607" w:rsidRPr="001139E2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4 по теме «Световые явления»</w:t>
            </w:r>
          </w:p>
        </w:tc>
        <w:tc>
          <w:tcPr>
            <w:tcW w:w="595" w:type="pct"/>
          </w:tcPr>
          <w:p w14:paraId="59E497DA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изображений в оптических системах, объяснение оптических явлений</w:t>
            </w:r>
          </w:p>
        </w:tc>
        <w:tc>
          <w:tcPr>
            <w:tcW w:w="542" w:type="pct"/>
          </w:tcPr>
          <w:p w14:paraId="31A27398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Развернутое оценивание - предъявление результатов освоения способа действия и его применения в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конкретно-практических ситуациях</w:t>
            </w:r>
          </w:p>
        </w:tc>
        <w:tc>
          <w:tcPr>
            <w:tcW w:w="596" w:type="pct"/>
          </w:tcPr>
          <w:p w14:paraId="4039493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Демонстрируют умение объяснять оптические явления, строить изображения предметов, получаемые при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помощи линз и зеркал, вычислять оптическую силу,  фокусное расстояние линзы</w:t>
            </w:r>
          </w:p>
        </w:tc>
        <w:tc>
          <w:tcPr>
            <w:tcW w:w="595" w:type="pct"/>
          </w:tcPr>
          <w:p w14:paraId="70B98E6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Выбирают наиболее эффективные способы решения задач. Осознанно и произвольно строят речевые высказывания в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письменной форме</w:t>
            </w:r>
          </w:p>
        </w:tc>
        <w:tc>
          <w:tcPr>
            <w:tcW w:w="487" w:type="pct"/>
          </w:tcPr>
          <w:p w14:paraId="1998E8B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Осознают качество и уровень усвоения. Оценивают  достигнутый  результат</w:t>
            </w:r>
          </w:p>
        </w:tc>
        <w:tc>
          <w:tcPr>
            <w:tcW w:w="592" w:type="pct"/>
          </w:tcPr>
          <w:p w14:paraId="1A23E86E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Описывают содержание совершаемых действий, используют адекватные языковые средства 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отображения своих мыслей</w:t>
            </w:r>
          </w:p>
        </w:tc>
      </w:tr>
      <w:tr w:rsidR="00334607" w:rsidRPr="00B026A5" w14:paraId="13BB1933" w14:textId="77777777" w:rsidTr="00720287">
        <w:trPr>
          <w:jc w:val="center"/>
        </w:trPr>
        <w:tc>
          <w:tcPr>
            <w:tcW w:w="187" w:type="pct"/>
          </w:tcPr>
          <w:p w14:paraId="6DD10B53" w14:textId="77777777" w:rsidR="00334607" w:rsidRPr="009F10B5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</w:t>
            </w:r>
            <w:r w:rsidR="00334607" w:rsidRPr="0011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/11</w:t>
            </w:r>
          </w:p>
        </w:tc>
        <w:tc>
          <w:tcPr>
            <w:tcW w:w="240" w:type="pct"/>
          </w:tcPr>
          <w:p w14:paraId="07AC725B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DABC2A1" w14:textId="77777777" w:rsidR="00334607" w:rsidRPr="009F10B5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1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</w:t>
            </w:r>
          </w:p>
        </w:tc>
        <w:tc>
          <w:tcPr>
            <w:tcW w:w="595" w:type="pct"/>
          </w:tcPr>
          <w:p w14:paraId="415695D2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изображений в оптических системах, объяснение оптических явлений</w:t>
            </w:r>
          </w:p>
        </w:tc>
        <w:tc>
          <w:tcPr>
            <w:tcW w:w="542" w:type="pct"/>
          </w:tcPr>
          <w:p w14:paraId="31BE7288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Коррекция</w:t>
            </w: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работа над причинами ошибок и поиск путей их устранения</w:t>
            </w:r>
          </w:p>
        </w:tc>
        <w:tc>
          <w:tcPr>
            <w:tcW w:w="596" w:type="pct"/>
          </w:tcPr>
          <w:p w14:paraId="723C8BB1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наличие пробелов в знаниях, определяют причины ошибок и затруднений и устраняют их</w:t>
            </w:r>
          </w:p>
        </w:tc>
        <w:tc>
          <w:tcPr>
            <w:tcW w:w="595" w:type="pct"/>
          </w:tcPr>
          <w:p w14:paraId="17C7FFA9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487" w:type="pct"/>
          </w:tcPr>
          <w:p w14:paraId="6EA7C1B2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592" w:type="pct"/>
          </w:tcPr>
          <w:p w14:paraId="34BEB88F" w14:textId="77777777" w:rsidR="00334607" w:rsidRPr="00B026A5" w:rsidRDefault="00334607" w:rsidP="0033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</w:tr>
      <w:tr w:rsidR="00334607" w:rsidRPr="00B026A5" w14:paraId="283FBD0E" w14:textId="77777777" w:rsidTr="00720287">
        <w:trPr>
          <w:jc w:val="center"/>
        </w:trPr>
        <w:tc>
          <w:tcPr>
            <w:tcW w:w="187" w:type="pct"/>
          </w:tcPr>
          <w:p w14:paraId="0BC26570" w14:textId="77777777" w:rsidR="00334607" w:rsidRPr="00B026A5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="00334607"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240" w:type="pct"/>
          </w:tcPr>
          <w:p w14:paraId="3BBA3E19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72ED18B3" w14:textId="77777777" w:rsidR="00334607" w:rsidRPr="008D2190" w:rsidRDefault="008D2190" w:rsidP="008D2190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2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21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Диагностическая работа</w:t>
            </w:r>
          </w:p>
        </w:tc>
        <w:tc>
          <w:tcPr>
            <w:tcW w:w="595" w:type="pct"/>
          </w:tcPr>
          <w:p w14:paraId="0CD9802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F15BB5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4FC01540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6FC17A3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60238475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</w:tcPr>
          <w:p w14:paraId="4D9D57D7" w14:textId="77777777" w:rsidR="00334607" w:rsidRPr="00B026A5" w:rsidRDefault="00334607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4FAC" w:rsidRPr="00B026A5" w14:paraId="705B87C8" w14:textId="77777777" w:rsidTr="00720287">
        <w:trPr>
          <w:jc w:val="center"/>
        </w:trPr>
        <w:tc>
          <w:tcPr>
            <w:tcW w:w="187" w:type="pct"/>
          </w:tcPr>
          <w:p w14:paraId="304495C8" w14:textId="77777777" w:rsidR="00FF4FAC" w:rsidRDefault="00FF4FAC" w:rsidP="0033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66 - 70</w:t>
            </w:r>
          </w:p>
        </w:tc>
        <w:tc>
          <w:tcPr>
            <w:tcW w:w="240" w:type="pct"/>
          </w:tcPr>
          <w:p w14:paraId="5232EF60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pct"/>
          </w:tcPr>
          <w:p w14:paraId="071607ED" w14:textId="77777777" w:rsidR="00FF4FAC" w:rsidRPr="00BA64DA" w:rsidRDefault="00FF4FAC" w:rsidP="008D2190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Резерв </w:t>
            </w:r>
          </w:p>
        </w:tc>
        <w:tc>
          <w:tcPr>
            <w:tcW w:w="595" w:type="pct"/>
          </w:tcPr>
          <w:p w14:paraId="733ABE99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2FAEF9EE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66B6ED29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</w:tcPr>
          <w:p w14:paraId="12B52599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4A70210B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</w:tcPr>
          <w:p w14:paraId="4AB08141" w14:textId="77777777" w:rsidR="00FF4FAC" w:rsidRPr="00B026A5" w:rsidRDefault="00FF4FAC" w:rsidP="00334607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274F673" w14:textId="77777777" w:rsidR="00B026A5" w:rsidRPr="00B026A5" w:rsidRDefault="00B026A5" w:rsidP="00B02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F57BE" w14:textId="77777777" w:rsidR="00B026A5" w:rsidRPr="00B026A5" w:rsidRDefault="00B026A5" w:rsidP="00B0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026A5" w:rsidRPr="00B026A5" w:rsidSect="00334607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Mincho"/>
    <w:panose1 w:val="02020603050405020304"/>
    <w:charset w:val="80"/>
    <w:family w:val="roman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4681C"/>
    <w:multiLevelType w:val="hybridMultilevel"/>
    <w:tmpl w:val="B53AE25A"/>
    <w:lvl w:ilvl="0" w:tplc="5B50A4B0">
      <w:numFmt w:val="bullet"/>
      <w:lvlText w:val="—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w w:val="107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2539"/>
    <w:multiLevelType w:val="hybridMultilevel"/>
    <w:tmpl w:val="6E4010D4"/>
    <w:lvl w:ilvl="0" w:tplc="AAF862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D959E9"/>
    <w:multiLevelType w:val="hybridMultilevel"/>
    <w:tmpl w:val="34B0C3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4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8671CA"/>
    <w:multiLevelType w:val="hybridMultilevel"/>
    <w:tmpl w:val="69AED2DA"/>
    <w:lvl w:ilvl="0" w:tplc="5B50A4B0">
      <w:numFmt w:val="bullet"/>
      <w:lvlText w:val="—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w w:val="107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F3370"/>
    <w:multiLevelType w:val="hybridMultilevel"/>
    <w:tmpl w:val="0D40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22089"/>
    <w:multiLevelType w:val="hybridMultilevel"/>
    <w:tmpl w:val="187CBE30"/>
    <w:lvl w:ilvl="0" w:tplc="2E525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2"/>
    <w:rsid w:val="000B53AB"/>
    <w:rsid w:val="000E32C6"/>
    <w:rsid w:val="001139E2"/>
    <w:rsid w:val="00171900"/>
    <w:rsid w:val="0018160C"/>
    <w:rsid w:val="00187F2A"/>
    <w:rsid w:val="00194952"/>
    <w:rsid w:val="001E1D15"/>
    <w:rsid w:val="00204717"/>
    <w:rsid w:val="0024786A"/>
    <w:rsid w:val="00334607"/>
    <w:rsid w:val="00363DDE"/>
    <w:rsid w:val="00374924"/>
    <w:rsid w:val="0038038B"/>
    <w:rsid w:val="004642EB"/>
    <w:rsid w:val="00470D44"/>
    <w:rsid w:val="004A0048"/>
    <w:rsid w:val="004A3232"/>
    <w:rsid w:val="004C72C4"/>
    <w:rsid w:val="004F178B"/>
    <w:rsid w:val="0050770F"/>
    <w:rsid w:val="00577849"/>
    <w:rsid w:val="005A2CFF"/>
    <w:rsid w:val="005B3088"/>
    <w:rsid w:val="00641398"/>
    <w:rsid w:val="00670A2D"/>
    <w:rsid w:val="006C3BBE"/>
    <w:rsid w:val="006F07E9"/>
    <w:rsid w:val="006F0ECE"/>
    <w:rsid w:val="00714E79"/>
    <w:rsid w:val="00720287"/>
    <w:rsid w:val="00820C6F"/>
    <w:rsid w:val="00826D68"/>
    <w:rsid w:val="008A0C92"/>
    <w:rsid w:val="008D2190"/>
    <w:rsid w:val="00903480"/>
    <w:rsid w:val="0095709B"/>
    <w:rsid w:val="009E5CBA"/>
    <w:rsid w:val="009F10B5"/>
    <w:rsid w:val="00A20887"/>
    <w:rsid w:val="00A319F2"/>
    <w:rsid w:val="00A44146"/>
    <w:rsid w:val="00A71222"/>
    <w:rsid w:val="00A8708B"/>
    <w:rsid w:val="00A87439"/>
    <w:rsid w:val="00AA1774"/>
    <w:rsid w:val="00B026A5"/>
    <w:rsid w:val="00B324A3"/>
    <w:rsid w:val="00B36EF3"/>
    <w:rsid w:val="00B80695"/>
    <w:rsid w:val="00B91A91"/>
    <w:rsid w:val="00BA64DA"/>
    <w:rsid w:val="00C1080E"/>
    <w:rsid w:val="00C30904"/>
    <w:rsid w:val="00C3491D"/>
    <w:rsid w:val="00C53DFA"/>
    <w:rsid w:val="00C902B5"/>
    <w:rsid w:val="00CA3E7E"/>
    <w:rsid w:val="00D4208D"/>
    <w:rsid w:val="00DE4CA0"/>
    <w:rsid w:val="00E625F2"/>
    <w:rsid w:val="00EC3437"/>
    <w:rsid w:val="00F12385"/>
    <w:rsid w:val="00F93312"/>
    <w:rsid w:val="00FB16D3"/>
    <w:rsid w:val="00FE1C02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319A"/>
  <w15:docId w15:val="{02F98C43-4122-44BA-8345-49A88C35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1D"/>
  </w:style>
  <w:style w:type="paragraph" w:styleId="1">
    <w:name w:val="heading 1"/>
    <w:basedOn w:val="a"/>
    <w:next w:val="a"/>
    <w:link w:val="10"/>
    <w:uiPriority w:val="99"/>
    <w:qFormat/>
    <w:rsid w:val="00B026A5"/>
    <w:pPr>
      <w:keepNext/>
      <w:tabs>
        <w:tab w:val="num" w:pos="432"/>
      </w:tabs>
      <w:suppressAutoHyphens/>
      <w:autoSpaceDE w:val="0"/>
      <w:spacing w:after="0" w:line="240" w:lineRule="auto"/>
      <w:ind w:left="432"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B026A5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B026A5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B026A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A7122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B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93312"/>
    <w:pPr>
      <w:ind w:left="720"/>
      <w:contextualSpacing/>
    </w:pPr>
  </w:style>
  <w:style w:type="paragraph" w:customStyle="1" w:styleId="Style7">
    <w:name w:val="Style7"/>
    <w:basedOn w:val="a"/>
    <w:uiPriority w:val="99"/>
    <w:rsid w:val="006413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41398"/>
    <w:rPr>
      <w:color w:val="0563C1" w:themeColor="hyperlink"/>
      <w:u w:val="single"/>
    </w:rPr>
  </w:style>
  <w:style w:type="paragraph" w:customStyle="1" w:styleId="a8">
    <w:name w:val="Новый"/>
    <w:basedOn w:val="a"/>
    <w:uiPriority w:val="99"/>
    <w:rsid w:val="00470D4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026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026A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B026A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B026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026A5"/>
  </w:style>
  <w:style w:type="paragraph" w:customStyle="1" w:styleId="c6">
    <w:name w:val="c6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B026A5"/>
  </w:style>
  <w:style w:type="character" w:customStyle="1" w:styleId="apple-converted-space">
    <w:name w:val="apple-converted-space"/>
    <w:uiPriority w:val="99"/>
    <w:rsid w:val="00B026A5"/>
  </w:style>
  <w:style w:type="character" w:customStyle="1" w:styleId="c1">
    <w:name w:val="c1"/>
    <w:uiPriority w:val="99"/>
    <w:rsid w:val="00B026A5"/>
  </w:style>
  <w:style w:type="paragraph" w:customStyle="1" w:styleId="c5">
    <w:name w:val="c5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uiPriority w:val="99"/>
    <w:rsid w:val="00B026A5"/>
  </w:style>
  <w:style w:type="paragraph" w:customStyle="1" w:styleId="c24">
    <w:name w:val="c24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B026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B026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026A5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2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B02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Стиль1"/>
    <w:uiPriority w:val="99"/>
    <w:rsid w:val="00B026A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aliases w:val="Знак Знак"/>
    <w:basedOn w:val="a"/>
    <w:link w:val="ac"/>
    <w:uiPriority w:val="99"/>
    <w:rsid w:val="00B026A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aliases w:val="Знак Знак Знак"/>
    <w:basedOn w:val="a0"/>
    <w:link w:val="ab"/>
    <w:uiPriority w:val="99"/>
    <w:rsid w:val="00B026A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B026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0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uiPriority w:val="99"/>
    <w:rsid w:val="00B026A5"/>
  </w:style>
  <w:style w:type="paragraph" w:customStyle="1" w:styleId="c2c15c21">
    <w:name w:val="c2 c15 c21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1">
    <w:name w:val="c19 c1"/>
    <w:uiPriority w:val="99"/>
    <w:rsid w:val="00B026A5"/>
  </w:style>
  <w:style w:type="paragraph" w:customStyle="1" w:styleId="c2c21">
    <w:name w:val="c2 c21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B026A5"/>
  </w:style>
  <w:style w:type="character" w:customStyle="1" w:styleId="c0c5c1">
    <w:name w:val="c0 c5 c1"/>
    <w:uiPriority w:val="99"/>
    <w:rsid w:val="00B026A5"/>
  </w:style>
  <w:style w:type="character" w:customStyle="1" w:styleId="c0c1c5">
    <w:name w:val="c0 c1 c5"/>
    <w:uiPriority w:val="99"/>
    <w:rsid w:val="00B026A5"/>
  </w:style>
  <w:style w:type="character" w:customStyle="1" w:styleId="14">
    <w:name w:val="Текст выноски Знак1"/>
    <w:basedOn w:val="a0"/>
    <w:uiPriority w:val="99"/>
    <w:semiHidden/>
    <w:locked/>
    <w:rsid w:val="00B026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3c16">
    <w:name w:val="c13 c16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B026A5"/>
    <w:rPr>
      <w:rFonts w:cs="Times New Roman"/>
    </w:rPr>
  </w:style>
  <w:style w:type="paragraph" w:customStyle="1" w:styleId="c1c16">
    <w:name w:val="c1 c16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6c18">
    <w:name w:val="c4 c6 c18"/>
    <w:basedOn w:val="a0"/>
    <w:uiPriority w:val="99"/>
    <w:rsid w:val="00B026A5"/>
    <w:rPr>
      <w:rFonts w:cs="Times New Roman"/>
    </w:rPr>
  </w:style>
  <w:style w:type="character" w:styleId="af">
    <w:name w:val="Strong"/>
    <w:basedOn w:val="a0"/>
    <w:uiPriority w:val="99"/>
    <w:qFormat/>
    <w:rsid w:val="00B026A5"/>
    <w:rPr>
      <w:rFonts w:cs="Times New Roman"/>
      <w:b/>
    </w:rPr>
  </w:style>
  <w:style w:type="character" w:styleId="af0">
    <w:name w:val="Emphasis"/>
    <w:basedOn w:val="a0"/>
    <w:uiPriority w:val="99"/>
    <w:qFormat/>
    <w:rsid w:val="00B026A5"/>
    <w:rPr>
      <w:rFonts w:cs="Times New Roman"/>
      <w:i/>
      <w:iCs/>
    </w:rPr>
  </w:style>
  <w:style w:type="paragraph" w:customStyle="1" w:styleId="15">
    <w:name w:val="Абзац списка1"/>
    <w:basedOn w:val="a"/>
    <w:uiPriority w:val="99"/>
    <w:rsid w:val="00B026A5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Mangal"/>
      <w:kern w:val="1"/>
      <w:sz w:val="24"/>
      <w:szCs w:val="21"/>
      <w:lang w:eastAsia="hi-IN" w:bidi="hi-IN"/>
    </w:rPr>
  </w:style>
  <w:style w:type="character" w:customStyle="1" w:styleId="c18c0">
    <w:name w:val="c18 c0"/>
    <w:basedOn w:val="a0"/>
    <w:uiPriority w:val="99"/>
    <w:rsid w:val="00B026A5"/>
    <w:rPr>
      <w:rFonts w:cs="Times New Roman"/>
    </w:rPr>
  </w:style>
  <w:style w:type="character" w:customStyle="1" w:styleId="af1">
    <w:name w:val="Основной текст_"/>
    <w:link w:val="41"/>
    <w:uiPriority w:val="99"/>
    <w:locked/>
    <w:rsid w:val="00B026A5"/>
    <w:rPr>
      <w:shd w:val="clear" w:color="auto" w:fill="FFFFFF"/>
    </w:rPr>
  </w:style>
  <w:style w:type="paragraph" w:customStyle="1" w:styleId="41">
    <w:name w:val="Основной текст4"/>
    <w:basedOn w:val="a"/>
    <w:link w:val="af1"/>
    <w:uiPriority w:val="99"/>
    <w:rsid w:val="00B026A5"/>
    <w:pPr>
      <w:widowControl w:val="0"/>
      <w:shd w:val="clear" w:color="auto" w:fill="FFFFFF"/>
      <w:spacing w:after="0" w:line="418" w:lineRule="exact"/>
      <w:ind w:hanging="400"/>
    </w:pPr>
    <w:rPr>
      <w:shd w:val="clear" w:color="auto" w:fill="FFFFFF"/>
    </w:rPr>
  </w:style>
  <w:style w:type="character" w:customStyle="1" w:styleId="af2">
    <w:name w:val="Основной текст + Полужирный"/>
    <w:basedOn w:val="af1"/>
    <w:uiPriority w:val="99"/>
    <w:rsid w:val="00B026A5"/>
    <w:rPr>
      <w:rFonts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23">
    <w:name w:val="Основной текст + Полужирный2"/>
    <w:aliases w:val="Курсив"/>
    <w:basedOn w:val="af1"/>
    <w:uiPriority w:val="99"/>
    <w:rsid w:val="00B026A5"/>
    <w:rPr>
      <w:rFonts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  <w:style w:type="character" w:customStyle="1" w:styleId="2Exact">
    <w:name w:val="Основной текст (2) Exact"/>
    <w:basedOn w:val="a0"/>
    <w:uiPriority w:val="99"/>
    <w:rsid w:val="00B026A5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uiPriority w:val="99"/>
    <w:rsid w:val="00B026A5"/>
    <w:rPr>
      <w:rFonts w:ascii="Times New Roman" w:hAnsi="Times New Roman" w:cs="Times New Roman"/>
      <w:spacing w:val="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026A5"/>
    <w:rPr>
      <w:rFonts w:ascii="Times New Roman" w:hAnsi="Times New Roman"/>
      <w:sz w:val="24"/>
      <w:u w:val="none"/>
      <w:effect w:val="none"/>
    </w:rPr>
  </w:style>
  <w:style w:type="paragraph" w:customStyle="1" w:styleId="16">
    <w:name w:val="Без интервала1"/>
    <w:uiPriority w:val="99"/>
    <w:rsid w:val="00B026A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f3">
    <w:name w:val="А_основной"/>
    <w:basedOn w:val="a"/>
    <w:link w:val="af4"/>
    <w:uiPriority w:val="99"/>
    <w:rsid w:val="00B026A5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4">
    <w:name w:val="А_основной Знак"/>
    <w:basedOn w:val="a0"/>
    <w:link w:val="af3"/>
    <w:uiPriority w:val="99"/>
    <w:locked/>
    <w:rsid w:val="00B026A5"/>
    <w:rPr>
      <w:rFonts w:ascii="Calibri" w:eastAsia="Times New Roman" w:hAnsi="Calibri" w:cs="Times New Roman"/>
      <w:sz w:val="28"/>
      <w:szCs w:val="28"/>
    </w:rPr>
  </w:style>
  <w:style w:type="character" w:styleId="af5">
    <w:name w:val="page number"/>
    <w:basedOn w:val="a0"/>
    <w:uiPriority w:val="99"/>
    <w:rsid w:val="00B026A5"/>
    <w:rPr>
      <w:rFonts w:cs="Times New Roman"/>
    </w:rPr>
  </w:style>
  <w:style w:type="paragraph" w:styleId="af6">
    <w:name w:val="footer"/>
    <w:basedOn w:val="a"/>
    <w:link w:val="af7"/>
    <w:uiPriority w:val="99"/>
    <w:rsid w:val="00B02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Нижний колонтитул Знак"/>
    <w:basedOn w:val="a0"/>
    <w:link w:val="af6"/>
    <w:uiPriority w:val="99"/>
    <w:rsid w:val="00B026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B026A5"/>
    <w:pPr>
      <w:suppressAutoHyphens/>
      <w:spacing w:after="120" w:line="276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B026A5"/>
    <w:rPr>
      <w:rFonts w:ascii="Calibri" w:eastAsia="Times New Roman" w:hAnsi="Calibri" w:cs="Times New Roman"/>
      <w:lang w:eastAsia="ar-SA"/>
    </w:rPr>
  </w:style>
  <w:style w:type="paragraph" w:styleId="afa">
    <w:name w:val="header"/>
    <w:basedOn w:val="a"/>
    <w:link w:val="afb"/>
    <w:uiPriority w:val="99"/>
    <w:rsid w:val="00B026A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rsid w:val="00B026A5"/>
    <w:rPr>
      <w:rFonts w:ascii="Calibri" w:eastAsia="Times New Roman" w:hAnsi="Calibri" w:cs="Times New Roman"/>
      <w:lang w:eastAsia="ru-RU"/>
    </w:rPr>
  </w:style>
  <w:style w:type="character" w:customStyle="1" w:styleId="WW8Num1z6">
    <w:name w:val="WW8Num1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z0">
    <w:name w:val="WW8Num2z0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3z1">
    <w:name w:val="WW8Num3z1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4z6">
    <w:name w:val="WW8Num4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5z0">
    <w:name w:val="WW8Num5z0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6z0">
    <w:name w:val="WW8Num6z0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7z6">
    <w:name w:val="WW8Num7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8z4">
    <w:name w:val="WW8Num8z4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9z0">
    <w:name w:val="WW8Num9z0"/>
    <w:uiPriority w:val="99"/>
    <w:rsid w:val="00B026A5"/>
  </w:style>
  <w:style w:type="character" w:customStyle="1" w:styleId="WW8Num10z6">
    <w:name w:val="WW8Num10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1z0">
    <w:name w:val="WW8Num11z0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2z0">
    <w:name w:val="WW8Num12z0"/>
    <w:uiPriority w:val="99"/>
    <w:rsid w:val="00B026A5"/>
    <w:rPr>
      <w:rFonts w:ascii="Symbol" w:hAnsi="Symbol"/>
    </w:rPr>
  </w:style>
  <w:style w:type="character" w:customStyle="1" w:styleId="WW8Num12z2">
    <w:name w:val="WW8Num12z2"/>
    <w:uiPriority w:val="99"/>
    <w:rsid w:val="00B026A5"/>
    <w:rPr>
      <w:rFonts w:ascii="Wingdings" w:hAnsi="Wingdings"/>
    </w:rPr>
  </w:style>
  <w:style w:type="character" w:customStyle="1" w:styleId="WW8Num12z4">
    <w:name w:val="WW8Num12z4"/>
    <w:uiPriority w:val="99"/>
    <w:rsid w:val="00B026A5"/>
    <w:rPr>
      <w:rFonts w:ascii="Courier New" w:hAnsi="Courier New"/>
    </w:rPr>
  </w:style>
  <w:style w:type="character" w:customStyle="1" w:styleId="WW8Num14z0">
    <w:name w:val="WW8Num14z0"/>
    <w:uiPriority w:val="99"/>
    <w:rsid w:val="00B026A5"/>
    <w:rPr>
      <w:rFonts w:ascii="Symbol" w:hAnsi="Symbol"/>
    </w:rPr>
  </w:style>
  <w:style w:type="character" w:customStyle="1" w:styleId="WW8Num14z2">
    <w:name w:val="WW8Num14z2"/>
    <w:uiPriority w:val="99"/>
    <w:rsid w:val="00B026A5"/>
    <w:rPr>
      <w:rFonts w:ascii="Wingdings" w:hAnsi="Wingdings"/>
    </w:rPr>
  </w:style>
  <w:style w:type="character" w:customStyle="1" w:styleId="WW8Num14z4">
    <w:name w:val="WW8Num14z4"/>
    <w:uiPriority w:val="99"/>
    <w:rsid w:val="00B026A5"/>
    <w:rPr>
      <w:rFonts w:ascii="Courier New" w:hAnsi="Courier New"/>
    </w:rPr>
  </w:style>
  <w:style w:type="character" w:customStyle="1" w:styleId="WW8Num15z0">
    <w:name w:val="WW8Num15z0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7z0">
    <w:name w:val="WW8Num17z0"/>
    <w:uiPriority w:val="99"/>
    <w:rsid w:val="00B026A5"/>
    <w:rPr>
      <w:rFonts w:ascii="Symbol" w:hAnsi="Symbol"/>
    </w:rPr>
  </w:style>
  <w:style w:type="character" w:customStyle="1" w:styleId="WW8Num17z1">
    <w:name w:val="WW8Num17z1"/>
    <w:uiPriority w:val="99"/>
    <w:rsid w:val="00B026A5"/>
    <w:rPr>
      <w:rFonts w:ascii="Courier New" w:hAnsi="Courier New"/>
    </w:rPr>
  </w:style>
  <w:style w:type="character" w:customStyle="1" w:styleId="WW8Num17z2">
    <w:name w:val="WW8Num17z2"/>
    <w:uiPriority w:val="99"/>
    <w:rsid w:val="00B026A5"/>
    <w:rPr>
      <w:rFonts w:ascii="Wingdings" w:hAnsi="Wingdings"/>
    </w:rPr>
  </w:style>
  <w:style w:type="character" w:customStyle="1" w:styleId="WW8Num18z4">
    <w:name w:val="WW8Num18z4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9z0">
    <w:name w:val="WW8Num19z0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0z6">
    <w:name w:val="WW8Num20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1z4">
    <w:name w:val="WW8Num21z4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2z4">
    <w:name w:val="WW8Num22z4"/>
    <w:uiPriority w:val="99"/>
    <w:rsid w:val="00B026A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3z6">
    <w:name w:val="WW8Num23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4z6">
    <w:name w:val="WW8Num24z6"/>
    <w:uiPriority w:val="99"/>
    <w:rsid w:val="00B026A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17">
    <w:name w:val="Основной шрифт абзаца1"/>
    <w:uiPriority w:val="99"/>
    <w:rsid w:val="00B026A5"/>
  </w:style>
  <w:style w:type="character" w:customStyle="1" w:styleId="33">
    <w:name w:val="Заголовок №3 (3)_"/>
    <w:uiPriority w:val="99"/>
    <w:rsid w:val="00B026A5"/>
    <w:rPr>
      <w:rFonts w:ascii="Times New Roman" w:hAnsi="Times New Roman"/>
      <w:sz w:val="31"/>
      <w:shd w:val="clear" w:color="auto" w:fill="FFFFFF"/>
    </w:rPr>
  </w:style>
  <w:style w:type="character" w:customStyle="1" w:styleId="31">
    <w:name w:val="Основной текст (3)_"/>
    <w:uiPriority w:val="99"/>
    <w:rsid w:val="00B026A5"/>
    <w:rPr>
      <w:sz w:val="31"/>
      <w:shd w:val="clear" w:color="auto" w:fill="FFFFFF"/>
    </w:rPr>
  </w:style>
  <w:style w:type="character" w:customStyle="1" w:styleId="42">
    <w:name w:val="Заголовок №4 (2)_"/>
    <w:uiPriority w:val="99"/>
    <w:rsid w:val="00B026A5"/>
    <w:rPr>
      <w:rFonts w:ascii="Calibri" w:hAnsi="Calibri"/>
      <w:spacing w:val="0"/>
      <w:sz w:val="23"/>
    </w:rPr>
  </w:style>
  <w:style w:type="character" w:customStyle="1" w:styleId="420">
    <w:name w:val="Заголовок №4 (2)"/>
    <w:uiPriority w:val="99"/>
    <w:rsid w:val="00B026A5"/>
    <w:rPr>
      <w:rFonts w:ascii="Calibri" w:hAnsi="Calibri"/>
      <w:color w:val="FFFFFF"/>
      <w:spacing w:val="0"/>
      <w:sz w:val="23"/>
    </w:rPr>
  </w:style>
  <w:style w:type="character" w:customStyle="1" w:styleId="afc">
    <w:name w:val="Основной текст + Курсив"/>
    <w:uiPriority w:val="99"/>
    <w:rsid w:val="00B026A5"/>
    <w:rPr>
      <w:rFonts w:ascii="Times New Roman" w:hAnsi="Times New Roman"/>
      <w:i/>
      <w:shd w:val="clear" w:color="auto" w:fill="FFFFFF"/>
    </w:rPr>
  </w:style>
  <w:style w:type="paragraph" w:customStyle="1" w:styleId="18">
    <w:name w:val="Заголовок1"/>
    <w:basedOn w:val="a"/>
    <w:next w:val="ad"/>
    <w:uiPriority w:val="99"/>
    <w:rsid w:val="00B026A5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d">
    <w:name w:val="List"/>
    <w:basedOn w:val="ad"/>
    <w:uiPriority w:val="99"/>
    <w:rsid w:val="00B026A5"/>
    <w:pPr>
      <w:suppressAutoHyphens/>
      <w:spacing w:line="276" w:lineRule="auto"/>
    </w:pPr>
    <w:rPr>
      <w:rFonts w:ascii="Calibri" w:hAnsi="Calibri" w:cs="Mangal"/>
      <w:sz w:val="22"/>
      <w:szCs w:val="22"/>
      <w:lang w:eastAsia="ar-SA"/>
    </w:rPr>
  </w:style>
  <w:style w:type="paragraph" w:customStyle="1" w:styleId="19">
    <w:name w:val="Название1"/>
    <w:basedOn w:val="a"/>
    <w:uiPriority w:val="99"/>
    <w:rsid w:val="00B026A5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uiPriority w:val="99"/>
    <w:rsid w:val="00B026A5"/>
    <w:pPr>
      <w:suppressLineNumbers/>
      <w:suppressAutoHyphens/>
      <w:spacing w:after="200" w:line="276" w:lineRule="auto"/>
    </w:pPr>
    <w:rPr>
      <w:rFonts w:ascii="Calibri" w:eastAsia="Times New Roman" w:hAnsi="Calibri" w:cs="Mangal"/>
      <w:lang w:eastAsia="ar-SA"/>
    </w:rPr>
  </w:style>
  <w:style w:type="paragraph" w:customStyle="1" w:styleId="330">
    <w:name w:val="Заголовок №3 (3)"/>
    <w:basedOn w:val="a"/>
    <w:uiPriority w:val="99"/>
    <w:rsid w:val="00B026A5"/>
    <w:pPr>
      <w:shd w:val="clear" w:color="auto" w:fill="FFFFFF"/>
      <w:suppressAutoHyphens/>
      <w:spacing w:after="0" w:line="346" w:lineRule="exact"/>
    </w:pPr>
    <w:rPr>
      <w:rFonts w:ascii="Times New Roman" w:eastAsia="Times New Roman" w:hAnsi="Times New Roman" w:cs="Times New Roman"/>
      <w:sz w:val="31"/>
      <w:szCs w:val="31"/>
      <w:lang w:eastAsia="ar-SA"/>
    </w:rPr>
  </w:style>
  <w:style w:type="paragraph" w:customStyle="1" w:styleId="32">
    <w:name w:val="Основной текст (3)"/>
    <w:basedOn w:val="a"/>
    <w:uiPriority w:val="99"/>
    <w:rsid w:val="00B026A5"/>
    <w:pPr>
      <w:shd w:val="clear" w:color="auto" w:fill="FFFFFF"/>
      <w:suppressAutoHyphens/>
      <w:spacing w:after="0" w:line="240" w:lineRule="atLeast"/>
      <w:jc w:val="both"/>
    </w:pPr>
    <w:rPr>
      <w:rFonts w:ascii="Calibri" w:eastAsia="Times New Roman" w:hAnsi="Calibri" w:cs="Calibri"/>
      <w:sz w:val="31"/>
      <w:szCs w:val="31"/>
      <w:lang w:eastAsia="ar-SA"/>
    </w:rPr>
  </w:style>
  <w:style w:type="paragraph" w:customStyle="1" w:styleId="1b">
    <w:name w:val="Основной текст1"/>
    <w:basedOn w:val="a"/>
    <w:uiPriority w:val="99"/>
    <w:rsid w:val="00B026A5"/>
    <w:pPr>
      <w:shd w:val="clear" w:color="auto" w:fill="FFFFFF"/>
      <w:suppressAutoHyphens/>
      <w:spacing w:after="0" w:line="240" w:lineRule="atLeast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afe">
    <w:name w:val="Содержимое таблицы"/>
    <w:basedOn w:val="a"/>
    <w:uiPriority w:val="99"/>
    <w:rsid w:val="00B026A5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customStyle="1" w:styleId="aff">
    <w:name w:val="Заголовок таблицы"/>
    <w:basedOn w:val="afe"/>
    <w:uiPriority w:val="99"/>
    <w:rsid w:val="00B026A5"/>
    <w:pPr>
      <w:jc w:val="center"/>
    </w:pPr>
    <w:rPr>
      <w:b/>
      <w:bCs/>
    </w:rPr>
  </w:style>
  <w:style w:type="paragraph" w:customStyle="1" w:styleId="aff0">
    <w:name w:val="Содержимое врезки"/>
    <w:basedOn w:val="ad"/>
    <w:uiPriority w:val="99"/>
    <w:rsid w:val="00B026A5"/>
    <w:pPr>
      <w:suppressAutoHyphens/>
      <w:spacing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B026A5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f1">
    <w:name w:val="footnote text"/>
    <w:aliases w:val="Знак6,F1"/>
    <w:basedOn w:val="a"/>
    <w:link w:val="aff2"/>
    <w:uiPriority w:val="99"/>
    <w:semiHidden/>
    <w:rsid w:val="00B026A5"/>
    <w:pPr>
      <w:widowControl w:val="0"/>
      <w:suppressAutoHyphens/>
      <w:spacing w:after="0" w:line="240" w:lineRule="auto"/>
    </w:pPr>
    <w:rPr>
      <w:rFonts w:ascii="Liberation Serif" w:eastAsia="Liberation Serif" w:hAnsi="Times New Roman" w:cs="Mangal"/>
      <w:kern w:val="1"/>
      <w:sz w:val="20"/>
      <w:szCs w:val="18"/>
      <w:lang w:eastAsia="hi-IN" w:bidi="hi-IN"/>
    </w:rPr>
  </w:style>
  <w:style w:type="character" w:customStyle="1" w:styleId="aff2">
    <w:name w:val="Текст сноски Знак"/>
    <w:aliases w:val="Знак6 Знак,F1 Знак"/>
    <w:basedOn w:val="a0"/>
    <w:link w:val="aff1"/>
    <w:uiPriority w:val="99"/>
    <w:semiHidden/>
    <w:rsid w:val="00B026A5"/>
    <w:rPr>
      <w:rFonts w:ascii="Liberation Serif" w:eastAsia="Liberation Serif" w:hAnsi="Times New Roman" w:cs="Mangal"/>
      <w:kern w:val="1"/>
      <w:sz w:val="20"/>
      <w:szCs w:val="18"/>
      <w:lang w:eastAsia="hi-IN" w:bidi="hi-IN"/>
    </w:rPr>
  </w:style>
  <w:style w:type="paragraph" w:customStyle="1" w:styleId="24">
    <w:name w:val="Без интервала2"/>
    <w:uiPriority w:val="99"/>
    <w:rsid w:val="00B026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1">
    <w:name w:val="No Spacing1"/>
    <w:uiPriority w:val="99"/>
    <w:rsid w:val="00B026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026A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Обычный1"/>
    <w:uiPriority w:val="99"/>
    <w:rsid w:val="00B026A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uiPriority w:val="99"/>
    <w:rsid w:val="00B026A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uiPriority w:val="99"/>
    <w:locked/>
    <w:rsid w:val="00B026A5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B0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B026A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1d">
    <w:name w:val="Верхний колонтитул Знак1"/>
    <w:basedOn w:val="a0"/>
    <w:uiPriority w:val="99"/>
    <w:rsid w:val="00B026A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f3">
    <w:name w:val="Block Text"/>
    <w:basedOn w:val="a"/>
    <w:uiPriority w:val="99"/>
    <w:rsid w:val="00B026A5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Title"/>
    <w:basedOn w:val="a"/>
    <w:link w:val="aff5"/>
    <w:uiPriority w:val="99"/>
    <w:qFormat/>
    <w:rsid w:val="00B026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5">
    <w:name w:val="Заголовок Знак"/>
    <w:basedOn w:val="a0"/>
    <w:link w:val="aff4"/>
    <w:uiPriority w:val="99"/>
    <w:rsid w:val="00B026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5">
    <w:name w:val="Абзац списка2"/>
    <w:basedOn w:val="a"/>
    <w:uiPriority w:val="99"/>
    <w:rsid w:val="00B026A5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Zag11">
    <w:name w:val="Zag_11"/>
    <w:uiPriority w:val="99"/>
    <w:rsid w:val="00B026A5"/>
  </w:style>
  <w:style w:type="paragraph" w:styleId="HTML">
    <w:name w:val="HTML Preformatted"/>
    <w:basedOn w:val="a"/>
    <w:link w:val="HTML0"/>
    <w:uiPriority w:val="99"/>
    <w:rsid w:val="00B026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26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estnavelemn">
    <w:name w:val="bestnavelemn"/>
    <w:basedOn w:val="a0"/>
    <w:uiPriority w:val="99"/>
    <w:rsid w:val="00B026A5"/>
    <w:rPr>
      <w:rFonts w:cs="Times New Roman"/>
    </w:rPr>
  </w:style>
  <w:style w:type="character" w:customStyle="1" w:styleId="bestnavcur">
    <w:name w:val="bestnavcur"/>
    <w:basedOn w:val="a0"/>
    <w:uiPriority w:val="99"/>
    <w:rsid w:val="00B026A5"/>
    <w:rPr>
      <w:rFonts w:cs="Times New Roman"/>
    </w:rPr>
  </w:style>
  <w:style w:type="character" w:customStyle="1" w:styleId="110">
    <w:name w:val="Знак Знак11"/>
    <w:basedOn w:val="a0"/>
    <w:uiPriority w:val="99"/>
    <w:rsid w:val="00B026A5"/>
    <w:rPr>
      <w:rFonts w:cs="Times New Roman"/>
      <w:b/>
      <w:caps/>
      <w:sz w:val="24"/>
      <w:szCs w:val="24"/>
    </w:rPr>
  </w:style>
  <w:style w:type="character" w:customStyle="1" w:styleId="100">
    <w:name w:val="Знак Знак10"/>
    <w:basedOn w:val="a0"/>
    <w:uiPriority w:val="99"/>
    <w:rsid w:val="00B026A5"/>
    <w:rPr>
      <w:rFonts w:cs="Times New Roman"/>
      <w:b/>
      <w:sz w:val="28"/>
    </w:rPr>
  </w:style>
  <w:style w:type="character" w:customStyle="1" w:styleId="9">
    <w:name w:val="Знак Знак9"/>
    <w:basedOn w:val="a0"/>
    <w:uiPriority w:val="99"/>
    <w:rsid w:val="00B026A5"/>
    <w:rPr>
      <w:rFonts w:cs="Times New Roman"/>
      <w:b/>
      <w:bCs/>
      <w:sz w:val="24"/>
      <w:szCs w:val="24"/>
    </w:rPr>
  </w:style>
  <w:style w:type="character" w:customStyle="1" w:styleId="8">
    <w:name w:val="Знак Знак8"/>
    <w:basedOn w:val="a0"/>
    <w:uiPriority w:val="99"/>
    <w:rsid w:val="00B026A5"/>
    <w:rPr>
      <w:rFonts w:cs="Times New Roman"/>
      <w:b/>
      <w:bCs/>
      <w:sz w:val="24"/>
      <w:szCs w:val="24"/>
    </w:rPr>
  </w:style>
  <w:style w:type="character" w:customStyle="1" w:styleId="7">
    <w:name w:val="Знак Знак7"/>
    <w:basedOn w:val="a0"/>
    <w:uiPriority w:val="99"/>
    <w:rsid w:val="00B026A5"/>
    <w:rPr>
      <w:rFonts w:cs="Times New Roman"/>
      <w:b/>
      <w:caps/>
      <w:sz w:val="24"/>
      <w:szCs w:val="24"/>
    </w:rPr>
  </w:style>
  <w:style w:type="paragraph" w:styleId="34">
    <w:name w:val="Body Text Indent 3"/>
    <w:basedOn w:val="a"/>
    <w:link w:val="35"/>
    <w:uiPriority w:val="99"/>
    <w:rsid w:val="00B026A5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02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basedOn w:val="a0"/>
    <w:uiPriority w:val="99"/>
    <w:semiHidden/>
    <w:locked/>
    <w:rsid w:val="00B026A5"/>
    <w:rPr>
      <w:rFonts w:cs="Times New Roman"/>
      <w:sz w:val="16"/>
      <w:szCs w:val="16"/>
    </w:rPr>
  </w:style>
  <w:style w:type="character" w:customStyle="1" w:styleId="5">
    <w:name w:val="Знак Знак5"/>
    <w:basedOn w:val="a0"/>
    <w:uiPriority w:val="99"/>
    <w:rsid w:val="00B026A5"/>
    <w:rPr>
      <w:rFonts w:cs="Times New Roman"/>
      <w:sz w:val="24"/>
      <w:szCs w:val="24"/>
    </w:rPr>
  </w:style>
  <w:style w:type="character" w:customStyle="1" w:styleId="BodyTextIndent2Char1">
    <w:name w:val="Body Text Indent 2 Char1"/>
    <w:basedOn w:val="a0"/>
    <w:uiPriority w:val="99"/>
    <w:locked/>
    <w:rsid w:val="00B026A5"/>
    <w:rPr>
      <w:rFonts w:cs="Times New Roman"/>
      <w:sz w:val="24"/>
      <w:szCs w:val="24"/>
      <w:lang w:val="ru-RU" w:eastAsia="ru-RU" w:bidi="ar-SA"/>
    </w:rPr>
  </w:style>
  <w:style w:type="character" w:customStyle="1" w:styleId="36">
    <w:name w:val="Знак Знак3"/>
    <w:basedOn w:val="a0"/>
    <w:uiPriority w:val="99"/>
    <w:rsid w:val="00B026A5"/>
    <w:rPr>
      <w:rFonts w:cs="Times New Roman"/>
      <w:sz w:val="24"/>
      <w:szCs w:val="24"/>
    </w:rPr>
  </w:style>
  <w:style w:type="character" w:customStyle="1" w:styleId="26">
    <w:name w:val="Знак Знак2"/>
    <w:basedOn w:val="a0"/>
    <w:uiPriority w:val="99"/>
    <w:rsid w:val="00B026A5"/>
    <w:rPr>
      <w:rFonts w:cs="Times New Roman"/>
      <w:sz w:val="24"/>
      <w:szCs w:val="24"/>
    </w:rPr>
  </w:style>
  <w:style w:type="character" w:customStyle="1" w:styleId="1e">
    <w:name w:val="Знак Знак1"/>
    <w:basedOn w:val="a0"/>
    <w:uiPriority w:val="99"/>
    <w:rsid w:val="00B026A5"/>
    <w:rPr>
      <w:rFonts w:ascii="Tahoma" w:hAnsi="Tahoma" w:cs="Tahoma"/>
      <w:sz w:val="16"/>
      <w:szCs w:val="16"/>
    </w:rPr>
  </w:style>
  <w:style w:type="paragraph" w:styleId="27">
    <w:name w:val="Body Text 2"/>
    <w:basedOn w:val="a"/>
    <w:link w:val="28"/>
    <w:uiPriority w:val="99"/>
    <w:rsid w:val="00B026A5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rsid w:val="00B026A5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BodyText2Char">
    <w:name w:val="Body Text 2 Char"/>
    <w:basedOn w:val="a0"/>
    <w:uiPriority w:val="99"/>
    <w:semiHidden/>
    <w:locked/>
    <w:rsid w:val="00B026A5"/>
    <w:rPr>
      <w:rFonts w:cs="Times New Roman"/>
    </w:rPr>
  </w:style>
  <w:style w:type="paragraph" w:customStyle="1" w:styleId="37">
    <w:name w:val="Без интервала3"/>
    <w:uiPriority w:val="99"/>
    <w:rsid w:val="00B026A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91">
    <w:name w:val="Знак Знак91"/>
    <w:basedOn w:val="a0"/>
    <w:uiPriority w:val="99"/>
    <w:rsid w:val="00B026A5"/>
    <w:rPr>
      <w:rFonts w:cs="Times New Roman"/>
      <w:b/>
      <w:bCs/>
      <w:sz w:val="24"/>
      <w:szCs w:val="24"/>
    </w:rPr>
  </w:style>
  <w:style w:type="paragraph" w:customStyle="1" w:styleId="c6c10">
    <w:name w:val="c6 c10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22c5c30">
    <w:name w:val="c8 c22 c5 c30"/>
    <w:basedOn w:val="a0"/>
    <w:uiPriority w:val="99"/>
    <w:rsid w:val="00B026A5"/>
    <w:rPr>
      <w:rFonts w:cs="Times New Roman"/>
    </w:rPr>
  </w:style>
  <w:style w:type="character" w:customStyle="1" w:styleId="c22c5c9c30">
    <w:name w:val="c22 c5 c9 c30"/>
    <w:basedOn w:val="a0"/>
    <w:uiPriority w:val="99"/>
    <w:rsid w:val="00B026A5"/>
    <w:rPr>
      <w:rFonts w:cs="Times New Roman"/>
    </w:rPr>
  </w:style>
  <w:style w:type="character" w:customStyle="1" w:styleId="c8c5c30">
    <w:name w:val="c8 c5 c30"/>
    <w:basedOn w:val="a0"/>
    <w:uiPriority w:val="99"/>
    <w:rsid w:val="00B026A5"/>
    <w:rPr>
      <w:rFonts w:cs="Times New Roman"/>
    </w:rPr>
  </w:style>
  <w:style w:type="character" w:customStyle="1" w:styleId="c8c22c5">
    <w:name w:val="c8 c22 c5"/>
    <w:basedOn w:val="a0"/>
    <w:uiPriority w:val="99"/>
    <w:rsid w:val="00B026A5"/>
    <w:rPr>
      <w:rFonts w:cs="Times New Roman"/>
    </w:rPr>
  </w:style>
  <w:style w:type="character" w:customStyle="1" w:styleId="c5c9">
    <w:name w:val="c5 c9"/>
    <w:basedOn w:val="a0"/>
    <w:uiPriority w:val="99"/>
    <w:rsid w:val="00B026A5"/>
    <w:rPr>
      <w:rFonts w:cs="Times New Roman"/>
    </w:rPr>
  </w:style>
  <w:style w:type="character" w:customStyle="1" w:styleId="c22c5c9">
    <w:name w:val="c22 c5 c9"/>
    <w:basedOn w:val="a0"/>
    <w:uiPriority w:val="99"/>
    <w:rsid w:val="00B026A5"/>
    <w:rPr>
      <w:rFonts w:cs="Times New Roman"/>
    </w:rPr>
  </w:style>
  <w:style w:type="paragraph" w:customStyle="1" w:styleId="c31c10">
    <w:name w:val="c31 c10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5">
    <w:name w:val="c8 c5"/>
    <w:basedOn w:val="a0"/>
    <w:uiPriority w:val="99"/>
    <w:rsid w:val="00B026A5"/>
    <w:rPr>
      <w:rFonts w:cs="Times New Roman"/>
    </w:rPr>
  </w:style>
  <w:style w:type="paragraph" w:customStyle="1" w:styleId="c31c69">
    <w:name w:val="c31 c69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c31c10">
    <w:name w:val="c69 c31 c10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9c30">
    <w:name w:val="c5 c9 c30"/>
    <w:basedOn w:val="a0"/>
    <w:uiPriority w:val="99"/>
    <w:rsid w:val="00B026A5"/>
    <w:rPr>
      <w:rFonts w:cs="Times New Roman"/>
    </w:rPr>
  </w:style>
  <w:style w:type="paragraph" w:customStyle="1" w:styleId="c6c70">
    <w:name w:val="c6 c70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11">
    <w:name w:val="c8 c11"/>
    <w:basedOn w:val="a0"/>
    <w:uiPriority w:val="99"/>
    <w:rsid w:val="00B026A5"/>
    <w:rPr>
      <w:rFonts w:cs="Times New Roman"/>
    </w:rPr>
  </w:style>
  <w:style w:type="character" w:customStyle="1" w:styleId="c11c9">
    <w:name w:val="c11 c9"/>
    <w:basedOn w:val="a0"/>
    <w:uiPriority w:val="99"/>
    <w:rsid w:val="00B026A5"/>
    <w:rPr>
      <w:rFonts w:cs="Times New Roman"/>
    </w:rPr>
  </w:style>
  <w:style w:type="character" w:customStyle="1" w:styleId="c11c23c68">
    <w:name w:val="c11 c23 c68"/>
    <w:basedOn w:val="a0"/>
    <w:uiPriority w:val="99"/>
    <w:rsid w:val="00B026A5"/>
    <w:rPr>
      <w:rFonts w:cs="Times New Roman"/>
    </w:rPr>
  </w:style>
  <w:style w:type="character" w:customStyle="1" w:styleId="c1c23">
    <w:name w:val="c1 c23"/>
    <w:basedOn w:val="a0"/>
    <w:uiPriority w:val="99"/>
    <w:rsid w:val="00B026A5"/>
    <w:rPr>
      <w:rFonts w:cs="Times New Roman"/>
    </w:rPr>
  </w:style>
  <w:style w:type="character" w:customStyle="1" w:styleId="c11c23">
    <w:name w:val="c11 c23"/>
    <w:basedOn w:val="a0"/>
    <w:uiPriority w:val="99"/>
    <w:rsid w:val="00B026A5"/>
    <w:rPr>
      <w:rFonts w:cs="Times New Roman"/>
    </w:rPr>
  </w:style>
  <w:style w:type="paragraph" w:customStyle="1" w:styleId="c9c17">
    <w:name w:val="c9 c17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c6">
    <w:name w:val="c27 c6"/>
    <w:basedOn w:val="a0"/>
    <w:uiPriority w:val="99"/>
    <w:rsid w:val="00B026A5"/>
    <w:rPr>
      <w:rFonts w:cs="Times New Roman"/>
    </w:rPr>
  </w:style>
  <w:style w:type="paragraph" w:customStyle="1" w:styleId="c9">
    <w:name w:val="c9"/>
    <w:basedOn w:val="a"/>
    <w:uiPriority w:val="99"/>
    <w:rsid w:val="00B0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92">
    <w:name w:val="c1 c92"/>
    <w:basedOn w:val="a0"/>
    <w:uiPriority w:val="99"/>
    <w:rsid w:val="00B026A5"/>
    <w:rPr>
      <w:rFonts w:cs="Times New Roman"/>
    </w:rPr>
  </w:style>
  <w:style w:type="character" w:customStyle="1" w:styleId="c4c1">
    <w:name w:val="c4 c1"/>
    <w:basedOn w:val="a0"/>
    <w:uiPriority w:val="99"/>
    <w:rsid w:val="00B026A5"/>
    <w:rPr>
      <w:rFonts w:cs="Times New Roman"/>
    </w:rPr>
  </w:style>
  <w:style w:type="paragraph" w:customStyle="1" w:styleId="ListParagraph1">
    <w:name w:val="List Paragraph1"/>
    <w:basedOn w:val="a"/>
    <w:uiPriority w:val="99"/>
    <w:rsid w:val="00B026A5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Mangal"/>
      <w:kern w:val="1"/>
      <w:sz w:val="24"/>
      <w:szCs w:val="21"/>
      <w:lang w:eastAsia="hi-IN" w:bidi="hi-IN"/>
    </w:rPr>
  </w:style>
  <w:style w:type="paragraph" w:customStyle="1" w:styleId="NoSpacing11">
    <w:name w:val="No Spacing11"/>
    <w:uiPriority w:val="99"/>
    <w:rsid w:val="00B026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4">
    <w:name w:val="Style14"/>
    <w:basedOn w:val="a"/>
    <w:uiPriority w:val="99"/>
    <w:rsid w:val="003346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6F07E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6F07E9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F0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F0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F0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F0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F07E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6F07E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basedOn w:val="a0"/>
    <w:uiPriority w:val="99"/>
    <w:rsid w:val="006F07E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basedOn w:val="a0"/>
    <w:uiPriority w:val="99"/>
    <w:rsid w:val="006F07E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6F07E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basedOn w:val="a0"/>
    <w:uiPriority w:val="99"/>
    <w:rsid w:val="006F07E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Default">
    <w:name w:val="Default"/>
    <w:rsid w:val="00C3491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f6">
    <w:name w:val="FollowedHyperlink"/>
    <w:basedOn w:val="a0"/>
    <w:uiPriority w:val="99"/>
    <w:semiHidden/>
    <w:unhideWhenUsed/>
    <w:rsid w:val="00C349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24</Pages>
  <Words>8574</Words>
  <Characters>48872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Smirnova</dc:creator>
  <cp:keywords/>
  <dc:description/>
  <cp:lastModifiedBy>Sergey</cp:lastModifiedBy>
  <cp:revision>44</cp:revision>
  <cp:lastPrinted>2019-10-24T11:00:00Z</cp:lastPrinted>
  <dcterms:created xsi:type="dcterms:W3CDTF">2018-08-29T13:49:00Z</dcterms:created>
  <dcterms:modified xsi:type="dcterms:W3CDTF">2021-08-05T15:51:00Z</dcterms:modified>
</cp:coreProperties>
</file>