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7249" w14:textId="79AC98F4" w:rsidR="00E90CE2" w:rsidRPr="00E90CE2" w:rsidRDefault="00E90CE2" w:rsidP="00CB509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ПРАВИЛА ПОСТУПЛЕНИЯ В 202</w:t>
      </w:r>
      <w:r w:rsidR="008823E5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6</w:t>
      </w:r>
      <w:r w:rsidRPr="00E90CE2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ГОДУ</w:t>
      </w:r>
    </w:p>
    <w:p w14:paraId="06ED13D8" w14:textId="77777777" w:rsidR="00E90CE2" w:rsidRDefault="00CB5097" w:rsidP="0013423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ВУЗы МО РФ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A52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(Новосибирское высшее военное 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командное </w:t>
      </w:r>
      <w:r w:rsidR="00CA526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училище, Казанское высшее танковое командное училище, Дальневосточное высшее общевойсковое училище, Московское высшее общевойсковое командное училище)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</w:t>
      </w:r>
      <w:r w:rsidR="00CA5266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набор по следующим специальностям:</w:t>
      </w:r>
    </w:p>
    <w:p w14:paraId="501EF738" w14:textId="77777777" w:rsidR="00CA5266" w:rsidRPr="0013423C" w:rsidRDefault="00CA5266" w:rsidP="00E90C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42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НВВКУ</w:t>
      </w:r>
    </w:p>
    <w:p w14:paraId="4EFF108F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со сроком обучения – 4 года.</w:t>
      </w:r>
    </w:p>
    <w:p w14:paraId="2A2B2966" w14:textId="77777777" w:rsidR="00E90CE2" w:rsidRPr="00E90CE2" w:rsidRDefault="00E90CE2" w:rsidP="00E90C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Применение подразделений войсковой разведки</w:t>
      </w:r>
      <w:r w:rsidRPr="00A943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(Управление персоналом (Вооруженные Силы Российской Федерации, другие войска, воинские формирования и приравненные к ним органы Российской Федерации));</w:t>
      </w:r>
    </w:p>
    <w:p w14:paraId="54DFF3AA" w14:textId="77777777" w:rsidR="00E90CE2" w:rsidRPr="00E90CE2" w:rsidRDefault="00E90CE2" w:rsidP="00E90C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Применение подразделений глубинной разведки</w:t>
      </w:r>
      <w:r w:rsidRPr="00A943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(Управление персоналом (Вооруженные Силы Российской Федерации, другие войска, воинские формирования и приравненные к ним органы Российской Федерации));</w:t>
      </w:r>
    </w:p>
    <w:p w14:paraId="2E9390C8" w14:textId="77777777" w:rsidR="00E90CE2" w:rsidRPr="00E90CE2" w:rsidRDefault="00E90CE2" w:rsidP="00E90C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Применение мотострелковых подразделений</w:t>
      </w:r>
      <w:r w:rsidRPr="00A943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(Управление персоналом (Вооруженные Силы Российской Федерации, другие войска, воинские формирования и приравненные к ним органы Российской Федерации)).</w:t>
      </w:r>
    </w:p>
    <w:p w14:paraId="6E262231" w14:textId="77777777" w:rsidR="0010020E" w:rsidRDefault="00E90CE2" w:rsidP="00A943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Применение мотострелковых подразделений на объектах высшей категории</w:t>
      </w:r>
      <w:r w:rsidRPr="00A943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(Управление персоналом (Вооруженные Силы Российской Федерации, другие войска, воинские формирования и приравненные к ним органы Российской Федерации)).</w:t>
      </w:r>
    </w:p>
    <w:p w14:paraId="47FAB453" w14:textId="77777777" w:rsidR="00A9435E" w:rsidRPr="00A9435E" w:rsidRDefault="00A9435E" w:rsidP="00A9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77E4BE2C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со сроком обучения – 5 лет</w:t>
      </w:r>
    </w:p>
    <w:p w14:paraId="1D609F03" w14:textId="77777777" w:rsidR="00E90CE2" w:rsidRPr="00E90CE2" w:rsidRDefault="00E90CE2" w:rsidP="00E90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Военно-политическая работа в войсках (силах)</w:t>
      </w:r>
    </w:p>
    <w:p w14:paraId="1EC107D7" w14:textId="77777777" w:rsid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окончании Училища выпускникам присваивается первое офицерское звание "лейтенант", выдается нагрудный знак и диплом государственного образца.</w:t>
      </w:r>
    </w:p>
    <w:p w14:paraId="6E567D19" w14:textId="77777777" w:rsidR="00CA5266" w:rsidRPr="0013423C" w:rsidRDefault="00CA5266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42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КВТКУ</w:t>
      </w:r>
    </w:p>
    <w:p w14:paraId="070A188E" w14:textId="77777777" w:rsidR="00120E26" w:rsidRPr="00120E26" w:rsidRDefault="00120E26" w:rsidP="00120E26">
      <w:pPr>
        <w:pStyle w:val="11"/>
        <w:shd w:val="clear" w:color="auto" w:fill="FFFFFF"/>
        <w:spacing w:before="0" w:beforeAutospacing="0" w:after="225" w:afterAutospacing="0"/>
        <w:jc w:val="both"/>
        <w:rPr>
          <w:color w:val="000000"/>
          <w:sz w:val="30"/>
          <w:szCs w:val="30"/>
        </w:rPr>
      </w:pPr>
      <w:r w:rsidRPr="00120E26">
        <w:rPr>
          <w:color w:val="000000"/>
          <w:sz w:val="30"/>
          <w:szCs w:val="30"/>
        </w:rPr>
        <w:t>а) гражданская 56.05.04 «Управление персоналом (Вооруженные Силы Российской Федерации, другие войска, воинские формирования и приравненные к ним органы Российской Федерации)», квалификация – специалист в области управления;</w:t>
      </w:r>
    </w:p>
    <w:p w14:paraId="295CA56D" w14:textId="77777777" w:rsidR="00120E26" w:rsidRPr="00120E26" w:rsidRDefault="00120E26" w:rsidP="00120E26">
      <w:pPr>
        <w:pStyle w:val="11"/>
        <w:shd w:val="clear" w:color="auto" w:fill="FFFFFF"/>
        <w:spacing w:before="0" w:beforeAutospacing="0" w:after="225" w:afterAutospacing="0"/>
        <w:jc w:val="both"/>
        <w:rPr>
          <w:color w:val="000000"/>
          <w:sz w:val="30"/>
          <w:szCs w:val="30"/>
        </w:rPr>
      </w:pPr>
      <w:r w:rsidRPr="00120E26">
        <w:rPr>
          <w:color w:val="000000"/>
          <w:sz w:val="30"/>
          <w:szCs w:val="30"/>
        </w:rPr>
        <w:t>военная – «Применение танковых подразделений».</w:t>
      </w:r>
    </w:p>
    <w:p w14:paraId="62431605" w14:textId="77777777" w:rsidR="00120E26" w:rsidRPr="00120E26" w:rsidRDefault="00120E26" w:rsidP="0013423C">
      <w:pPr>
        <w:pStyle w:val="11"/>
        <w:shd w:val="clear" w:color="auto" w:fill="FFFFFF"/>
        <w:spacing w:before="0" w:beforeAutospacing="0" w:after="225" w:afterAutospacing="0"/>
        <w:ind w:firstLine="851"/>
        <w:jc w:val="both"/>
        <w:rPr>
          <w:color w:val="000000"/>
          <w:sz w:val="30"/>
          <w:szCs w:val="30"/>
        </w:rPr>
      </w:pPr>
      <w:r w:rsidRPr="00120E26">
        <w:rPr>
          <w:color w:val="000000"/>
          <w:sz w:val="30"/>
          <w:szCs w:val="30"/>
        </w:rPr>
        <w:lastRenderedPageBreak/>
        <w:t>По данной программе осуществляется подготовка офицеров, предназначенных для замещения первичных воинских должностей (командир танкового взвода), с перспективой выдвижения на вышестоящие должности (командир танковой роты, командир танкового батальона). Срок обучения - 4 года. Лицам, завершившим обучение и прошедшим итоговую государственную аттестацию, присваивается воинское звание «лейтенант», соответствующая квалификация специалиста в области управления и выдается диплом государственного образца о высшем образовании.</w:t>
      </w:r>
    </w:p>
    <w:p w14:paraId="42B0AC56" w14:textId="77777777" w:rsidR="00120E26" w:rsidRPr="00120E26" w:rsidRDefault="00120E26" w:rsidP="00120E26">
      <w:pPr>
        <w:pStyle w:val="11"/>
        <w:shd w:val="clear" w:color="auto" w:fill="FFFFFF"/>
        <w:spacing w:before="0" w:beforeAutospacing="0" w:after="225" w:afterAutospacing="0"/>
        <w:jc w:val="both"/>
        <w:rPr>
          <w:color w:val="000000"/>
          <w:sz w:val="30"/>
          <w:szCs w:val="30"/>
        </w:rPr>
      </w:pPr>
      <w:r w:rsidRPr="00120E26">
        <w:rPr>
          <w:color w:val="000000"/>
          <w:sz w:val="30"/>
          <w:szCs w:val="30"/>
        </w:rPr>
        <w:t>б) гражданская 56.05.08 «Военно-политическая работа», квалификация – специалист в области военно-политической работы. Преподаватель;</w:t>
      </w:r>
    </w:p>
    <w:p w14:paraId="0ED03603" w14:textId="77777777" w:rsidR="00120E26" w:rsidRPr="00120E26" w:rsidRDefault="00120E26" w:rsidP="00120E26">
      <w:pPr>
        <w:pStyle w:val="11"/>
        <w:shd w:val="clear" w:color="auto" w:fill="FFFFFF"/>
        <w:spacing w:before="0" w:beforeAutospacing="0" w:after="225" w:afterAutospacing="0"/>
        <w:jc w:val="both"/>
        <w:rPr>
          <w:color w:val="000000"/>
          <w:sz w:val="30"/>
          <w:szCs w:val="30"/>
        </w:rPr>
      </w:pPr>
      <w:r w:rsidRPr="00120E26">
        <w:rPr>
          <w:color w:val="000000"/>
          <w:sz w:val="30"/>
          <w:szCs w:val="30"/>
        </w:rPr>
        <w:t>военная – «Военно-политическая работа в войсках (силах)».</w:t>
      </w:r>
    </w:p>
    <w:p w14:paraId="64B4D19A" w14:textId="77777777" w:rsidR="00120E26" w:rsidRDefault="00120E26" w:rsidP="0013423C">
      <w:pPr>
        <w:pStyle w:val="11"/>
        <w:shd w:val="clear" w:color="auto" w:fill="FFFFFF"/>
        <w:spacing w:before="0" w:beforeAutospacing="0" w:after="225" w:afterAutospacing="0"/>
        <w:ind w:firstLine="851"/>
        <w:jc w:val="both"/>
        <w:rPr>
          <w:color w:val="000000"/>
          <w:sz w:val="30"/>
          <w:szCs w:val="30"/>
        </w:rPr>
      </w:pPr>
      <w:r w:rsidRPr="00120E26">
        <w:rPr>
          <w:color w:val="000000"/>
          <w:sz w:val="30"/>
          <w:szCs w:val="30"/>
        </w:rPr>
        <w:t>По данной программе осуществляется подготовка офицеров в интересах Сухопутных войск, предназначенных для замещения первичных воинских должностей заместителей командиров рот, батарей (и им равных) по военно-политической работе, с перспективой выдвижения на вышестоящие должности (заместитель командира батальона, дивизиона (и им равных) по военно-политической работе (в интересах Сухопутных войск)). Срок обучения - 5 лет. Лицам, завершившим обучение и прошедшим итоговую государственную аттестацию, присваивается воинское звание «лейтенант», соответствующая квалификация специалиста в области военно-политической работы, преподавателя, и выдается диплом государственного образца о высшем образовании.</w:t>
      </w:r>
    </w:p>
    <w:p w14:paraId="07D9E9D9" w14:textId="77777777" w:rsidR="00120E26" w:rsidRPr="0013423C" w:rsidRDefault="00120E26" w:rsidP="00120E26">
      <w:pPr>
        <w:pStyle w:val="11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30"/>
          <w:szCs w:val="30"/>
        </w:rPr>
      </w:pPr>
      <w:r w:rsidRPr="0013423C">
        <w:rPr>
          <w:b/>
          <w:color w:val="000000"/>
          <w:sz w:val="30"/>
          <w:szCs w:val="30"/>
        </w:rPr>
        <w:t>ДВОКУ</w:t>
      </w:r>
    </w:p>
    <w:p w14:paraId="4DECE8B2" w14:textId="77777777" w:rsidR="00120E26" w:rsidRPr="00120E26" w:rsidRDefault="00120E26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E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Гражданская специальность - </w:t>
      </w:r>
      <w:r w:rsidRPr="00120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56.05.04</w:t>
      </w:r>
      <w:r w:rsidRPr="00120E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«Управление персоналом (Вооруженные Силы, другие войска, воинские формирования и приравненные к ним органы Российской Федерации)», квалификация «</w:t>
      </w:r>
      <w:r w:rsidRPr="00120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Специалист</w:t>
      </w:r>
      <w:r w:rsidRPr="00120E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14:paraId="14A7DDB7" w14:textId="77777777" w:rsidR="00120E26" w:rsidRPr="00120E26" w:rsidRDefault="00120E26" w:rsidP="00120E2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Военная специальность - «Применение мотострелковых подразделений», специализации:</w:t>
      </w:r>
    </w:p>
    <w:p w14:paraId="06F18249" w14:textId="77777777" w:rsidR="00120E26" w:rsidRPr="00120E26" w:rsidRDefault="00120E26" w:rsidP="00120E2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20E2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«Применение подразделений морской пехоты»;</w:t>
      </w:r>
    </w:p>
    <w:p w14:paraId="7A1FE4F6" w14:textId="77777777" w:rsidR="00120E26" w:rsidRPr="00120E26" w:rsidRDefault="00120E26" w:rsidP="00120E2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20E2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«Применение мотострелковых подразделений (горных)»;</w:t>
      </w:r>
    </w:p>
    <w:p w14:paraId="349FA548" w14:textId="77777777" w:rsidR="00120E26" w:rsidRPr="00120E26" w:rsidRDefault="00120E26" w:rsidP="00120E2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20E2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«Применение мотострелковых подразделений (арктических)».</w:t>
      </w:r>
    </w:p>
    <w:p w14:paraId="6B9494FE" w14:textId="77777777" w:rsidR="0013423C" w:rsidRDefault="0013423C" w:rsidP="00120E2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E24CC4F" w14:textId="77777777" w:rsidR="00120E26" w:rsidRDefault="00120E26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E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Предназначение выпускника: замещение должностей командиров взводов, после получения войскового опыта без дополнительного образования - последовательное продвижение по службе до командира батальона и ему равных должностей. Срок обучения - 4года (по специализации «Применение подразделений морской пехоты» - 5 лет). При успешном завершении обучения присваивается первое офицерское звание «лейтенант», выдается нагрудный знак и диплом квалифицированного специалиста государственного образца.</w:t>
      </w:r>
    </w:p>
    <w:p w14:paraId="24BECC3E" w14:textId="77777777" w:rsidR="00952E2D" w:rsidRPr="0013423C" w:rsidRDefault="00952E2D" w:rsidP="00120E2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proofErr w:type="spellStart"/>
      <w:r w:rsidRPr="0013423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МосВОКУ</w:t>
      </w:r>
      <w:proofErr w:type="spellEnd"/>
    </w:p>
    <w:p w14:paraId="46AE1C52" w14:textId="77777777" w:rsidR="00952E2D" w:rsidRPr="00952E2D" w:rsidRDefault="00952E2D" w:rsidP="001342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</w:r>
    </w:p>
    <w:p w14:paraId="20815FAA" w14:textId="77777777" w:rsidR="00952E2D" w:rsidRPr="00952E2D" w:rsidRDefault="00952E2D" w:rsidP="001342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военная специальность – «Применение мотострелковых подразделений»;</w:t>
      </w:r>
    </w:p>
    <w:p w14:paraId="1E3FC97D" w14:textId="77777777" w:rsidR="00952E2D" w:rsidRPr="00952E2D" w:rsidRDefault="00952E2D" w:rsidP="001342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военная специализация – «Применение подразделений военной полиции»;</w:t>
      </w:r>
    </w:p>
    <w:p w14:paraId="102173E4" w14:textId="77777777" w:rsidR="00952E2D" w:rsidRPr="00952E2D" w:rsidRDefault="00952E2D" w:rsidP="001342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военная специализация – «Применение подразделений Сухопутных войск с </w:t>
      </w:r>
      <w:proofErr w:type="spellStart"/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БпЛА</w:t>
      </w:r>
      <w:proofErr w:type="spellEnd"/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14:paraId="6E679D22" w14:textId="77777777" w:rsidR="00CA5266" w:rsidRDefault="00952E2D" w:rsidP="001342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2E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обучения – 4 года.</w:t>
      </w:r>
    </w:p>
    <w:p w14:paraId="1804211B" w14:textId="77777777" w:rsidR="009B0AD1" w:rsidRPr="009B0AD1" w:rsidRDefault="009B0AD1" w:rsidP="009B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176D71B" w14:textId="77777777" w:rsidR="00E90CE2" w:rsidRPr="00E90CE2" w:rsidRDefault="009B0AD1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Курсанты училищ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состоят на действительной военной службе и обеспечиваются всеми видами довольствия в порядке, предусмотренном законодательными и иными правовыми актами Российской Федерации, и нормативными правовыми актами Министерства обороны Российской Федерации. Обучение, проживание и питание осуществляются бесплатно. Кроме того, курсантам ежемесячно выплачивается денежное довольствие.</w:t>
      </w:r>
    </w:p>
    <w:p w14:paraId="77271FE4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обучения в Училище засчитывается в общий срок военной службы.</w:t>
      </w:r>
    </w:p>
    <w:p w14:paraId="32FF5C0C" w14:textId="77777777" w:rsidR="00E90CE2" w:rsidRPr="00E90CE2" w:rsidRDefault="009B0AD1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в училища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комплекс мероприятий по отбору кандидатов на обучение курсантами, соответствующих требованиям, установленным законодательством Российской Федерации и руководящими документами Министерства обороны Российской Федерации, а также определению их способности осваивать профессиональную образовательную программу соответствующего уровня (далее именуется – профессиональный отбор).</w:t>
      </w:r>
    </w:p>
    <w:p w14:paraId="097B19B2" w14:textId="77777777" w:rsidR="00E90CE2" w:rsidRPr="00E90CE2" w:rsidRDefault="009B0AD1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в училища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на</w:t>
      </w:r>
      <w:r w:rsidR="00E90CE2"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конкурсной основе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Условиями конкурса обеспечивается зачисление на обучение 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кандидатов, наиболее способных и подготовленных к освоению образовательных программ, а также наиболее соответствующих требованиям, предъявляемым к профессиональной пригодности кандидатов.</w:t>
      </w:r>
    </w:p>
    <w:p w14:paraId="52957344" w14:textId="77777777" w:rsidR="00E90CE2" w:rsidRPr="00E90CE2" w:rsidRDefault="00E90CE2" w:rsidP="0013423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КАНДИДАТАМ</w:t>
      </w:r>
    </w:p>
    <w:p w14:paraId="4A73DAFC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качестве кандидатов на поступление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училище для обучения курсантами по программам с полной военно-специальной подготовкой рассматриваются граждане Российской Федерации (</w:t>
      </w: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мужского пола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), имеющие документы государственного образца о среднем общем или среднем профессиональном образовании, из числа:</w:t>
      </w:r>
    </w:p>
    <w:p w14:paraId="59A4C2DF" w14:textId="77777777" w:rsidR="00E90CE2" w:rsidRPr="00E90CE2" w:rsidRDefault="00E90CE2" w:rsidP="00E90C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граждан в возрасте от 16 до 22 лет, не проходивших военную службу;</w:t>
      </w:r>
    </w:p>
    <w:p w14:paraId="20D4D03D" w14:textId="77777777" w:rsidR="00E90CE2" w:rsidRPr="00E90CE2" w:rsidRDefault="00E90CE2" w:rsidP="00E90C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граждан, прошедших военную службу, и военнослужащих, проходящих военную службу по призыву - до достижения ими возраста 24 лет;</w:t>
      </w:r>
    </w:p>
    <w:p w14:paraId="1F4564DE" w14:textId="77777777" w:rsidR="00E90CE2" w:rsidRPr="00E90CE2" w:rsidRDefault="00E90CE2" w:rsidP="00E90C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военнослужащих, проходящих военную службу по контракту (кроме офицеров), поступающих в училище для обучения по программам с полной военно-специальной подготовкой - до достижения ими возраста 27 лет.</w:t>
      </w:r>
    </w:p>
    <w:p w14:paraId="443B4EAC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 определяется по состоянию </w:t>
      </w: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1 августа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года приема в вуз.</w:t>
      </w:r>
    </w:p>
    <w:p w14:paraId="3245F4E7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могут рассматриваться в качестве кандидатов на поступление в училище граждане:</w:t>
      </w:r>
    </w:p>
    <w:p w14:paraId="40D10248" w14:textId="77777777" w:rsidR="00E90CE2" w:rsidRPr="00E90CE2" w:rsidRDefault="00E90CE2" w:rsidP="00E90C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отношении которых принято решение комиссии военного комиссариата или аттестационной комиссии воинской части о несоответствии кандидата, поступающего на военную службу по контракту, требованиям, установленным настоящим Федеральным законом;</w:t>
      </w:r>
    </w:p>
    <w:p w14:paraId="2D515F1F" w14:textId="77777777" w:rsidR="00E90CE2" w:rsidRPr="00E90CE2" w:rsidRDefault="00E90CE2" w:rsidP="00E90C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</w:t>
      </w:r>
    </w:p>
    <w:p w14:paraId="25BAEF5F" w14:textId="77777777" w:rsidR="00E90CE2" w:rsidRPr="00E90CE2" w:rsidRDefault="00E90CE2" w:rsidP="00E90C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граждане, имеющие неснятую или непогашенную судимость за совершение преступления;</w:t>
      </w:r>
    </w:p>
    <w:p w14:paraId="0F7DD174" w14:textId="77777777" w:rsidR="00E90CE2" w:rsidRPr="00E90CE2" w:rsidRDefault="00E90CE2" w:rsidP="00E90C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отбывавшие наказание в виде лишения свободы;</w:t>
      </w:r>
    </w:p>
    <w:p w14:paraId="68D8FC9F" w14:textId="77777777" w:rsidR="00E90CE2" w:rsidRPr="00E90CE2" w:rsidRDefault="00E90CE2" w:rsidP="00E90C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лица, имеющие гражданство (подданство) других государств, в том числе двойное гражданство;</w:t>
      </w:r>
    </w:p>
    <w:p w14:paraId="6760436A" w14:textId="77777777" w:rsidR="00E90CE2" w:rsidRPr="00E90CE2" w:rsidRDefault="00E90CE2" w:rsidP="00E90C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лишенные на определенный срок вступившим в законную силу решением суда права занимать воинские должности в течение указанного срока;</w:t>
      </w:r>
    </w:p>
    <w:p w14:paraId="730729AC" w14:textId="77777777" w:rsidR="00E90CE2" w:rsidRPr="00E90CE2" w:rsidRDefault="00E90CE2" w:rsidP="00E90C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Граждане Российской Федерации, </w:t>
      </w: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имеющие высшее образование</w:t>
      </w: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в Училище не принимаются.</w:t>
      </w:r>
    </w:p>
    <w:p w14:paraId="74D6A876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5 Федерального закона от 29 февраля 2012 г. № 273-Фз «Об образовании в Российской Федерации» гарантируется общедоступность и бесплатность высшего образования на конкурсной основе, </w:t>
      </w: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если образование данного уровня гражданин получает впервые</w:t>
      </w:r>
      <w:r w:rsidRPr="00A943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6A09B62B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Граждане, поступающие в военные профессиональные образовательные организации и военные образовательные организации высшего образования, должны соответствовать требованиям, установленным для граждан, поступающих на военную службу по контракту.</w:t>
      </w:r>
    </w:p>
    <w:p w14:paraId="119E80D7" w14:textId="77777777" w:rsidR="00E90CE2" w:rsidRPr="00E90CE2" w:rsidRDefault="00E90CE2" w:rsidP="0013423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ПРОВЕДЕНИЯ ПРЕДВАРИТЕЛЬНОГО ОТБОРА КАНДИДАТОВ</w:t>
      </w:r>
    </w:p>
    <w:p w14:paraId="08C17D31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предварительного отбора осуществляются в целях направления на вступительные испытания в училище кандидатов и включают определение годности кандидатов к обучению в училище по:</w:t>
      </w:r>
    </w:p>
    <w:p w14:paraId="01EC866A" w14:textId="77777777" w:rsidR="00E90CE2" w:rsidRPr="00E90CE2" w:rsidRDefault="00E90CE2" w:rsidP="00E90C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наличию гражданства Российской Федерации;</w:t>
      </w:r>
    </w:p>
    <w:p w14:paraId="69ED3A2A" w14:textId="77777777" w:rsidR="00E90CE2" w:rsidRPr="00E90CE2" w:rsidRDefault="00E90CE2" w:rsidP="00E90C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уровню образования;</w:t>
      </w:r>
    </w:p>
    <w:p w14:paraId="4CDD5D2A" w14:textId="77777777" w:rsidR="00E90CE2" w:rsidRPr="00E90CE2" w:rsidRDefault="00E90CE2" w:rsidP="00E90C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возрасту;</w:t>
      </w:r>
    </w:p>
    <w:p w14:paraId="634BE10F" w14:textId="77777777" w:rsidR="00E90CE2" w:rsidRPr="00E90CE2" w:rsidRDefault="00E90CE2" w:rsidP="00E90C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состоянию здоровья;</w:t>
      </w:r>
    </w:p>
    <w:p w14:paraId="7105DD41" w14:textId="77777777" w:rsidR="00E90CE2" w:rsidRPr="00E90CE2" w:rsidRDefault="00E90CE2" w:rsidP="00E90C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уровню физической подготовленности;</w:t>
      </w:r>
    </w:p>
    <w:p w14:paraId="0905FA88" w14:textId="77777777" w:rsidR="00E90CE2" w:rsidRDefault="00E90CE2" w:rsidP="001342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категории профессиональной пригодности.</w:t>
      </w:r>
    </w:p>
    <w:p w14:paraId="4568E6E2" w14:textId="77777777" w:rsidR="0013423C" w:rsidRPr="0013423C" w:rsidRDefault="0013423C" w:rsidP="00134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646E3DC6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Военнослужащие, изъявившие желание поступить в училище, подают рапорт на имя коман</w:t>
      </w:r>
      <w:r w:rsidR="00BA1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дира воинской части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44AE51" w14:textId="77777777" w:rsidR="00E90CE2" w:rsidRDefault="00BA1F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 рапорте</w:t>
      </w:r>
      <w:r w:rsidR="00E90CE2"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канди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дат указывает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фамилию, имя, отчество, дату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рождения, образование, адрес места жительства, уровень профессионального образования, электронный адрес и </w:t>
      </w:r>
      <w:r w:rsidR="00E90CE2"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контактный телефон кандидата (или законного представителя) (обязательно!),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90CE2" w:rsidRPr="00A943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наименование высшего военно-учебного заведения и специальность подготовки, на обучение по которой кандидат планирует поступать</w:t>
      </w:r>
      <w:r w:rsidR="00E90CE2"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рапорте кандидатов из числа военнослужащих, кроме перечисленного, указываются: воинское звание и занимаемая должность, а вместо адреса места жительства – наименование воинской части.</w:t>
      </w:r>
    </w:p>
    <w:p w14:paraId="09E04E05" w14:textId="77777777" w:rsidR="0013423C" w:rsidRPr="00E90CE2" w:rsidRDefault="0013423C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1DBB34" w14:textId="77777777" w:rsidR="00E90CE2" w:rsidRPr="00E90CE2" w:rsidRDefault="00BA1F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К рапорту</w:t>
      </w:r>
      <w:r w:rsidR="00E90CE2"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прилагаются</w:t>
      </w:r>
      <w:r w:rsidR="00E90CE2"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8A3AC3A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копия документа, удостоверяющего личность и гражданство;</w:t>
      </w:r>
    </w:p>
    <w:p w14:paraId="3A133477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копия свидетельства о рождении;</w:t>
      </w:r>
    </w:p>
    <w:p w14:paraId="0DD09BC4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копия документа об образовании;</w:t>
      </w:r>
    </w:p>
    <w:p w14:paraId="16F45C36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автобиография;</w:t>
      </w:r>
    </w:p>
    <w:p w14:paraId="37824B53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характеристика с места учебы (работы или военной службы);</w:t>
      </w:r>
    </w:p>
    <w:p w14:paraId="1C90827A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справка о допуске к сведениям, составляющим государственную тайну;</w:t>
      </w:r>
    </w:p>
    <w:p w14:paraId="6EEA3532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справка из районного отделения внутренних дел о наличии сведений о пребывании на учете за правонарушения, бродяжничество, злоупотребление спиртным;</w:t>
      </w:r>
    </w:p>
    <w:p w14:paraId="2A07A5D1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три фотографии размером 4,5 х 6 см;</w:t>
      </w:r>
    </w:p>
    <w:p w14:paraId="02711713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копии документов, подтверждающих льготы и иные индивидуальные достижения;</w:t>
      </w:r>
    </w:p>
    <w:p w14:paraId="478EE6B4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для военнослужащих – копия служебной карточки;</w:t>
      </w:r>
    </w:p>
    <w:p w14:paraId="50356713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для военнослужащих проходящих службу по контракту – личное дело.</w:t>
      </w:r>
    </w:p>
    <w:p w14:paraId="2BC03306" w14:textId="77777777" w:rsidR="00E90CE2" w:rsidRPr="00E90CE2" w:rsidRDefault="00E90CE2" w:rsidP="00E90C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обучающиеся в образовательных организациях среднего профессионального и высшего образования дополнительно представляют справку об обучении (периоде обучения).</w:t>
      </w:r>
    </w:p>
    <w:p w14:paraId="07722EF8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80A601" w14:textId="77777777" w:rsidR="00E90CE2" w:rsidRPr="00E90CE2" w:rsidRDefault="00E90CE2" w:rsidP="009B0AD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ПРОВЕДЕНИЯ ПРОФЕССИОНАЛЬНОГО ОТБОРА КАНДИДАТОВ</w:t>
      </w:r>
    </w:p>
    <w:p w14:paraId="5C6D39E5" w14:textId="77777777" w:rsidR="00BA1FE2" w:rsidRPr="009B0AD1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Профессиональный отбор кандидатов, поступающих в училище для обучения курсантами, проводится приемной комиссией училища в целях определения способности кандидатов осваивать образовательные программы соответствующего уровня.</w:t>
      </w:r>
    </w:p>
    <w:p w14:paraId="6552F59C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Профессиональный отбор кандидатов включает:</w:t>
      </w:r>
    </w:p>
    <w:p w14:paraId="3AA53F55" w14:textId="77777777" w:rsidR="00E90CE2" w:rsidRPr="00E90CE2" w:rsidRDefault="00E90CE2" w:rsidP="00E90C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обследования.</w:t>
      </w:r>
    </w:p>
    <w:p w14:paraId="707B7BAA" w14:textId="77777777" w:rsidR="00E90CE2" w:rsidRPr="00E90CE2" w:rsidRDefault="00E90CE2" w:rsidP="00E90C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Определение годности кандидатов к поступлению в училище по состоянию здоровья.</w:t>
      </w:r>
    </w:p>
    <w:p w14:paraId="4C441627" w14:textId="77777777" w:rsidR="00E90CE2" w:rsidRPr="00E90CE2" w:rsidRDefault="00E90CE2" w:rsidP="00E90C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Вступительные испытания, состоящие из:</w:t>
      </w:r>
    </w:p>
    <w:p w14:paraId="6B12B77F" w14:textId="77777777" w:rsidR="00E90CE2" w:rsidRPr="00E90CE2" w:rsidRDefault="00E90CE2" w:rsidP="00E90C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оценки уровня общеобразовательной подготовленности</w:t>
      </w: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кандидатов;</w:t>
      </w:r>
    </w:p>
    <w:p w14:paraId="48168177" w14:textId="77777777" w:rsidR="00E90CE2" w:rsidRPr="00E90CE2" w:rsidRDefault="00E90CE2" w:rsidP="00E90C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оценки уровня физической подготовленности кандидатов.</w:t>
      </w:r>
    </w:p>
    <w:p w14:paraId="227195AA" w14:textId="77777777" w:rsid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Профессиональный отбор кандидатов проводится с 1 по 30 июля.</w:t>
      </w:r>
    </w:p>
    <w:p w14:paraId="7A874FA7" w14:textId="77777777" w:rsidR="0013423C" w:rsidRPr="00E90CE2" w:rsidRDefault="0013423C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07C303" w14:textId="77777777" w:rsidR="00E90CE2" w:rsidRPr="00E90CE2" w:rsidRDefault="00E90CE2" w:rsidP="009B0AD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lastRenderedPageBreak/>
        <w:t>ОПРЕДЕЛЕНИЕ КАТЕГОРИИ ПРОФЕССИОНАЛЬНОЙ ПСИХОЛОГИЧЕСКОЙ ПРИГОДНОСТИ КАНДИДАТОВ</w:t>
      </w:r>
    </w:p>
    <w:p w14:paraId="28D121FC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Профессиональный психологический отбор является одним из видов профессионального отбора и представляет собой комплекс мероприят</w:t>
      </w:r>
      <w:r w:rsidR="000B1BD0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A11767E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Социально-психологическое изучение предусматривает оценку условий воспитания и развития личности, ее военно-профессиональной направленности, организаторских способностей, особенностей общения и поведения в коллективе, образовательной и профессиональной подготовленности.</w:t>
      </w:r>
    </w:p>
    <w:p w14:paraId="0AFBB796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Психологическое обследование позволяет оценивать познавательные психические процессы (ощущение, восприятие, память, мышление), внимание, психологические особенности личности (способности, характер, темперамент), свойства нервной системы (силу, подвижность, лабильность, уравновешенность, динамичность), психомоторики и нервно-психическую устойчивость.</w:t>
      </w:r>
    </w:p>
    <w:p w14:paraId="75BEBA0C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Социально-психологическое изучение проводится с использованием следующих основных методов: изучение документов, наблюдение, индивидуальное</w:t>
      </w:r>
      <w:r w:rsidR="000B1B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собеседование, анкетирование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F46648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методом психологического обследования является профессионально-психологическое испытание (тестирован</w:t>
      </w:r>
      <w:r w:rsidR="000B1BD0">
        <w:rPr>
          <w:rFonts w:ascii="Times New Roman" w:eastAsia="Times New Roman" w:hAnsi="Times New Roman" w:cs="Times New Roman"/>
          <w:sz w:val="30"/>
          <w:szCs w:val="30"/>
          <w:lang w:eastAsia="ru-RU"/>
        </w:rPr>
        <w:t>ие).</w:t>
      </w:r>
    </w:p>
    <w:p w14:paraId="2B049ED1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профессионального психологического отбора выносится одно из следующих заключений о профессиональной пригодности граждан и военнослужащих к подготовке (обучению) по военно-учетным специальностям:</w:t>
      </w:r>
    </w:p>
    <w:p w14:paraId="6B4D766A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 категория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рекомендуется к поступлению в первую очередь:</w:t>
      </w:r>
    </w:p>
    <w:p w14:paraId="15C4AD15" w14:textId="77777777" w:rsid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относимые к этой категории граждане и военнослужащие по уровню развития профессионально важных качеств полностью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отличные оценки, получить классную квалификацию;</w:t>
      </w:r>
    </w:p>
    <w:p w14:paraId="3530B9C0" w14:textId="77777777" w:rsidR="0013423C" w:rsidRDefault="0013423C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52BA4A" w14:textId="77777777" w:rsidR="0013423C" w:rsidRPr="00E90CE2" w:rsidRDefault="0013423C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C183EB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II категория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рекомендуется к поступлению:</w:t>
      </w:r>
    </w:p>
    <w:p w14:paraId="4BEEC2CF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относимые к этой категории граждане и военнослужащие по уровню развития профессионально важных качеств в основном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хорошие оценки;</w:t>
      </w:r>
    </w:p>
    <w:p w14:paraId="21B46361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III категория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рекомендуется к поступлению условно:</w:t>
      </w:r>
    </w:p>
    <w:p w14:paraId="20555476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относимые к этой категории граждане и военнослужащие по уровню развития профессионально важных качеств минимально соответствуют требованиям воинских должностей, с трудом овладевают военно-учетной специальностью в установленные сроки, имеют по результатам инспекторских, итоговых, контроль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ных проверок и выпускных экзаменов преимущественно удовлетворительные оценки. Допускаются к обучению при недостатке кандидатов;</w:t>
      </w:r>
    </w:p>
    <w:p w14:paraId="0495ECA4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IV категория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="000B1B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рекомендуется к поступлению.</w:t>
      </w:r>
    </w:p>
    <w:p w14:paraId="06A404C8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вынесении заключений о профессиональной пригодности граждан учитывается также уровень их нервно-психической устойчивости. Оценка нервно-психической устойчивости выносится по четырем уровням:</w:t>
      </w:r>
    </w:p>
    <w:p w14:paraId="5D581EC8" w14:textId="77777777" w:rsidR="00E90CE2" w:rsidRPr="00E90CE2" w:rsidRDefault="00E90CE2" w:rsidP="00E90C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высокая нервно-психическая устойчивость;</w:t>
      </w:r>
    </w:p>
    <w:p w14:paraId="18A1CC5B" w14:textId="77777777" w:rsidR="00E90CE2" w:rsidRPr="00E90CE2" w:rsidRDefault="00E90CE2" w:rsidP="00E90C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хорошая нервно-психическая устойчивость;</w:t>
      </w:r>
    </w:p>
    <w:p w14:paraId="12296F8A" w14:textId="77777777" w:rsidR="00E90CE2" w:rsidRPr="00E90CE2" w:rsidRDefault="00E90CE2" w:rsidP="00E90C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удовлетворительная нервно-психическая устойчивость;</w:t>
      </w:r>
    </w:p>
    <w:p w14:paraId="5AA8C89D" w14:textId="77777777" w:rsidR="00E90CE2" w:rsidRPr="00E90CE2" w:rsidRDefault="00E90CE2" w:rsidP="00E90C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неудовлетворительная нервно-психическая устойчи</w:t>
      </w:r>
      <w:r w:rsidRPr="00E90C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softHyphen/>
        <w:t>вость (нервно-психическая неустойчивость).</w:t>
      </w:r>
    </w:p>
    <w:p w14:paraId="182513D1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 с нервно-психической неустойчивостью относятся только к четвертой категории профессиональной пригодности к подготовке и службе на воинских должностях.</w:t>
      </w:r>
    </w:p>
    <w:p w14:paraId="6175F82A" w14:textId="77777777" w:rsidR="000B1BD0" w:rsidRDefault="000B1BD0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14:paraId="05BE48CA" w14:textId="77777777" w:rsidR="00E90CE2" w:rsidRPr="00E90CE2" w:rsidRDefault="00E90CE2" w:rsidP="009B0AD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ОПРЕДЕЛЕНИЕ ГОДНОСТИ КАНДИДАТОВ К ПОСТУПЛЕНИЮ ПО СОСТОЯНИЮ ЗДОРОВЬЯ</w:t>
      </w:r>
    </w:p>
    <w:p w14:paraId="6FFB2594" w14:textId="77777777" w:rsidR="00E90CE2" w:rsidRPr="000B1BD0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Граждане, поступающие в Училище, проходят окончательное медицинское освидетельствование военно-врачебную комиссию (ВВК). В состав ВВК входят хирург, терапевт, невролог, окулист, оториноларинголог, дерматовенеролог, стоматолог, психиатр и </w:t>
      </w: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секретарь. При необходимости в состав комиссии включаются врачи других специальностей.</w:t>
      </w:r>
    </w:p>
    <w:p w14:paraId="10DD8173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результатам медицинского освидетельствования ВВК выносит следующие заключения:</w:t>
      </w:r>
    </w:p>
    <w:p w14:paraId="1CBBD4CC" w14:textId="77777777" w:rsidR="00E90CE2" w:rsidRP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а) «А - годен к военной слу</w:t>
      </w:r>
      <w:r w:rsidR="005124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жбе. Годен к поступлению в училище</w:t>
      </w: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 специальности.</w:t>
      </w:r>
    </w:p>
    <w:p w14:paraId="6CDF5C8A" w14:textId="77777777" w:rsidR="00E90CE2" w:rsidRDefault="00E90CE2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б) </w:t>
      </w:r>
      <w:r w:rsidR="005124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«Не годен к поступлению в училище».</w:t>
      </w:r>
    </w:p>
    <w:p w14:paraId="4FEE1072" w14:textId="77777777" w:rsidR="0013423C" w:rsidRPr="00E90CE2" w:rsidRDefault="0013423C" w:rsidP="00E90C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F9B80F" w14:textId="77777777" w:rsidR="00E90CE2" w:rsidRPr="00E90CE2" w:rsidRDefault="00E90CE2" w:rsidP="009B0AD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ОЦЕНКА УРОВНЯ ОБЩЕОБРАЗОВАТЕЛЬНОЙ ПОДГОТОВЛЕННОСТИ КАНДИДАТОВ</w:t>
      </w:r>
    </w:p>
    <w:p w14:paraId="5916FEB3" w14:textId="77777777" w:rsidR="00E90CE2" w:rsidRPr="00E90CE2" w:rsidRDefault="00E90CE2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CE2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уровня общеобразовательной подготовленности кандидатов по результатам единого государственного экзамена (ЕГЭ) поступающих в Училище осуществляется по следующим общеобразовательным предметам: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435E" w:rsidRPr="00A9435E" w14:paraId="0308AA20" w14:textId="77777777" w:rsidTr="00E90CE2">
        <w:tc>
          <w:tcPr>
            <w:tcW w:w="4785" w:type="dxa"/>
          </w:tcPr>
          <w:p w14:paraId="6235FE8E" w14:textId="77777777" w:rsidR="00E90CE2" w:rsidRPr="00A9435E" w:rsidRDefault="00E90CE2" w:rsidP="00EE08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Специальность обучения</w:t>
            </w:r>
          </w:p>
        </w:tc>
        <w:tc>
          <w:tcPr>
            <w:tcW w:w="4786" w:type="dxa"/>
          </w:tcPr>
          <w:p w14:paraId="4C736C25" w14:textId="77777777" w:rsidR="00E90CE2" w:rsidRPr="00A9435E" w:rsidRDefault="00E90CE2" w:rsidP="00EE08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Перечень образовательных предметов</w:t>
            </w:r>
          </w:p>
        </w:tc>
      </w:tr>
      <w:tr w:rsidR="00A9435E" w:rsidRPr="00A9435E" w14:paraId="553208C0" w14:textId="77777777" w:rsidTr="00EE08A7">
        <w:tc>
          <w:tcPr>
            <w:tcW w:w="4785" w:type="dxa"/>
          </w:tcPr>
          <w:p w14:paraId="7E734990" w14:textId="77777777" w:rsidR="00E90CE2" w:rsidRPr="00A9435E" w:rsidRDefault="00EE08A7" w:rsidP="00EE08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Применение подразделений войсковой разведки</w:t>
            </w:r>
          </w:p>
        </w:tc>
        <w:tc>
          <w:tcPr>
            <w:tcW w:w="4786" w:type="dxa"/>
            <w:vMerge w:val="restart"/>
            <w:vAlign w:val="center"/>
          </w:tcPr>
          <w:p w14:paraId="27DA2582" w14:textId="77777777" w:rsidR="00EE08A7" w:rsidRPr="00EE08A7" w:rsidRDefault="00EE08A7" w:rsidP="00EE0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  <w:p w14:paraId="76DDB0EF" w14:textId="77777777" w:rsidR="00EE08A7" w:rsidRPr="00EE08A7" w:rsidRDefault="00EE08A7" w:rsidP="00EE0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Обществознание</w:t>
            </w:r>
          </w:p>
          <w:p w14:paraId="31D9B052" w14:textId="77777777" w:rsidR="00EE08A7" w:rsidRPr="00EE08A7" w:rsidRDefault="00EE08A7" w:rsidP="00EE0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 (профильный уровень)</w:t>
            </w:r>
          </w:p>
          <w:p w14:paraId="074DF80F" w14:textId="77777777" w:rsidR="00E90CE2" w:rsidRPr="00A9435E" w:rsidRDefault="00E90CE2" w:rsidP="00EE08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435E" w:rsidRPr="00A9435E" w14:paraId="56628459" w14:textId="77777777" w:rsidTr="00E90CE2">
        <w:tc>
          <w:tcPr>
            <w:tcW w:w="4785" w:type="dxa"/>
          </w:tcPr>
          <w:p w14:paraId="7B869B84" w14:textId="77777777" w:rsidR="00E90CE2" w:rsidRPr="00A9435E" w:rsidRDefault="00EE08A7" w:rsidP="00EE08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Применение подразделений глубинной разведки</w:t>
            </w:r>
          </w:p>
        </w:tc>
        <w:tc>
          <w:tcPr>
            <w:tcW w:w="4786" w:type="dxa"/>
            <w:vMerge/>
          </w:tcPr>
          <w:p w14:paraId="76091B20" w14:textId="77777777" w:rsidR="00E90CE2" w:rsidRPr="00A9435E" w:rsidRDefault="00E90CE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435E" w:rsidRPr="00A9435E" w14:paraId="2CA44ECE" w14:textId="77777777" w:rsidTr="00E90CE2">
        <w:tc>
          <w:tcPr>
            <w:tcW w:w="4785" w:type="dxa"/>
          </w:tcPr>
          <w:p w14:paraId="1C7C2F90" w14:textId="77777777" w:rsidR="00E90CE2" w:rsidRPr="00A9435E" w:rsidRDefault="00EE08A7" w:rsidP="00EE08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Применение подразделений мотострелковых подразделений</w:t>
            </w:r>
          </w:p>
        </w:tc>
        <w:tc>
          <w:tcPr>
            <w:tcW w:w="4786" w:type="dxa"/>
            <w:vMerge/>
          </w:tcPr>
          <w:p w14:paraId="633969FF" w14:textId="77777777" w:rsidR="00E90CE2" w:rsidRPr="00A9435E" w:rsidRDefault="00E90CE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435E" w:rsidRPr="00A9435E" w14:paraId="25797B85" w14:textId="77777777" w:rsidTr="00E90CE2">
        <w:tc>
          <w:tcPr>
            <w:tcW w:w="4785" w:type="dxa"/>
          </w:tcPr>
          <w:p w14:paraId="366FEF48" w14:textId="77777777" w:rsidR="00E90CE2" w:rsidRPr="00A9435E" w:rsidRDefault="00EE08A7" w:rsidP="00EE08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Применение подразделений мотострелковых подразделений на объектах высшей категории</w:t>
            </w:r>
          </w:p>
        </w:tc>
        <w:tc>
          <w:tcPr>
            <w:tcW w:w="4786" w:type="dxa"/>
            <w:vMerge/>
          </w:tcPr>
          <w:p w14:paraId="7F3B6AB4" w14:textId="77777777" w:rsidR="00E90CE2" w:rsidRPr="00A9435E" w:rsidRDefault="00E90CE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435E" w:rsidRPr="00A9435E" w14:paraId="23C26C8F" w14:textId="77777777" w:rsidTr="00EE08A7">
        <w:tc>
          <w:tcPr>
            <w:tcW w:w="4785" w:type="dxa"/>
          </w:tcPr>
          <w:p w14:paraId="4084682C" w14:textId="77777777" w:rsidR="00E90CE2" w:rsidRPr="00A9435E" w:rsidRDefault="00EE08A7" w:rsidP="00EE08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435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Военно-политическая работа в войсках (силах)</w:t>
            </w:r>
          </w:p>
        </w:tc>
        <w:tc>
          <w:tcPr>
            <w:tcW w:w="4786" w:type="dxa"/>
            <w:vAlign w:val="center"/>
          </w:tcPr>
          <w:p w14:paraId="329D2512" w14:textId="77777777" w:rsidR="00EE08A7" w:rsidRPr="00EE08A7" w:rsidRDefault="00EE08A7" w:rsidP="00EE0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  <w:p w14:paraId="51A3E926" w14:textId="77777777" w:rsidR="00EE08A7" w:rsidRPr="00EE08A7" w:rsidRDefault="00EE08A7" w:rsidP="00EE0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Обществознание</w:t>
            </w:r>
          </w:p>
          <w:p w14:paraId="183426D5" w14:textId="77777777" w:rsidR="00E90CE2" w:rsidRPr="00A9435E" w:rsidRDefault="00EE08A7" w:rsidP="00EE0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История</w:t>
            </w:r>
          </w:p>
        </w:tc>
      </w:tr>
    </w:tbl>
    <w:p w14:paraId="74CB5FBF" w14:textId="77777777" w:rsidR="00EE08A7" w:rsidRPr="00EE08A7" w:rsidRDefault="0051246B" w:rsidP="00EE08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Установлено</w:t>
      </w:r>
      <w:r w:rsidR="00EE08A7" w:rsidRPr="00EE08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минимальное количество баллов (пороговое значение):</w:t>
      </w:r>
    </w:p>
    <w:p w14:paraId="39250C43" w14:textId="77777777" w:rsidR="00EE08A7" w:rsidRPr="00EE08A7" w:rsidRDefault="00EE08A7" w:rsidP="00EE08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русскому языку –  40 баллов;</w:t>
      </w:r>
    </w:p>
    <w:p w14:paraId="5D543324" w14:textId="77777777" w:rsidR="00EE08A7" w:rsidRPr="00EE08A7" w:rsidRDefault="00EE08A7" w:rsidP="00EE08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математике (профильный уровень) – 27 баллов;</w:t>
      </w:r>
    </w:p>
    <w:p w14:paraId="023ACCE4" w14:textId="77777777" w:rsidR="00EE08A7" w:rsidRPr="00EE08A7" w:rsidRDefault="00EE08A7" w:rsidP="00EE08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обществознанию – 42 балла;</w:t>
      </w:r>
    </w:p>
    <w:p w14:paraId="24D2EE05" w14:textId="77777777" w:rsidR="00EE08A7" w:rsidRPr="00EE08A7" w:rsidRDefault="00EE08A7" w:rsidP="00EE08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истории – 36 баллов.</w:t>
      </w:r>
    </w:p>
    <w:p w14:paraId="4B01E938" w14:textId="77777777" w:rsidR="00EE08A7" w:rsidRPr="00EE08A7" w:rsidRDefault="00EE08A7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Кандидаты, получившие среднее профессиональное образование, а также отдельные категории кандидатов (на базе среднего общего образования), могут поступать на обучение по результатам общеобразовательных вступительных испытаний, проводимых Училищем самостоятельно.</w:t>
      </w:r>
    </w:p>
    <w:p w14:paraId="235CEB0D" w14:textId="77777777" w:rsidR="00EE08A7" w:rsidRPr="00EE08A7" w:rsidRDefault="00EE08A7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08A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Вышеперечисленные лица могут сдавать общеобразовательные вступительные испытания по всем предметам, либо сдавать одно или несколько указанных испытаний наряду с использованием результатов ЕГЭ по другим образовательным предметам.</w:t>
      </w:r>
    </w:p>
    <w:p w14:paraId="3EB2262B" w14:textId="77777777" w:rsidR="00EE08A7" w:rsidRPr="00EE08A7" w:rsidRDefault="0051246B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Училища проводя</w:t>
      </w:r>
      <w:r w:rsidR="00EE08A7" w:rsidRPr="00EE08A7">
        <w:rPr>
          <w:rFonts w:ascii="Times New Roman" w:eastAsia="Times New Roman" w:hAnsi="Times New Roman" w:cs="Times New Roman"/>
          <w:sz w:val="30"/>
          <w:szCs w:val="30"/>
          <w:lang w:eastAsia="ru-RU"/>
        </w:rPr>
        <w:t>т вступительные испытания по следующим общеобразовательным предметам: русский язык, математика, обществознание, история.</w:t>
      </w:r>
    </w:p>
    <w:p w14:paraId="536F0E4C" w14:textId="77777777" w:rsidR="00EE08A7" w:rsidRPr="00EE08A7" w:rsidRDefault="00EE08A7" w:rsidP="001342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08A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каждого вступительного испытания оцениваются по 100-балльной шкале.</w:t>
      </w:r>
    </w:p>
    <w:p w14:paraId="668448CE" w14:textId="77777777" w:rsidR="00EE08A7" w:rsidRPr="00A9435E" w:rsidRDefault="00EE08A7" w:rsidP="0013423C">
      <w:pPr>
        <w:pStyle w:val="a3"/>
        <w:shd w:val="clear" w:color="auto" w:fill="FFFFFF"/>
        <w:spacing w:before="0" w:beforeAutospacing="0" w:after="225" w:afterAutospacing="0"/>
        <w:ind w:firstLine="851"/>
        <w:jc w:val="both"/>
        <w:rPr>
          <w:sz w:val="30"/>
          <w:szCs w:val="30"/>
        </w:rPr>
      </w:pPr>
      <w:r w:rsidRPr="00A9435E">
        <w:rPr>
          <w:sz w:val="30"/>
          <w:szCs w:val="30"/>
        </w:rPr>
        <w:t>Кандидаты для поступления в Училище сдают вступительное испытание по оценке уровня физической подготовленности с учетом пола и возраста согласно требованиям, установленным для граждан, поступающих на военную службу по контракту указанным в приложении№13 к Наставлению по физической подготовке в ВС РФ 2023 года (выполняют </w:t>
      </w:r>
      <w:r w:rsidRPr="00A9435E">
        <w:rPr>
          <w:rStyle w:val="a4"/>
          <w:sz w:val="30"/>
          <w:szCs w:val="30"/>
        </w:rPr>
        <w:t>по одному упражнению на выбор</w:t>
      </w:r>
      <w:r w:rsidRPr="00A9435E">
        <w:rPr>
          <w:sz w:val="30"/>
          <w:szCs w:val="30"/>
        </w:rPr>
        <w:t> на физические качества «сила», «быстрота», «выносливость» и упражнение в плавании (при наличии условий):</w:t>
      </w:r>
    </w:p>
    <w:p w14:paraId="7BEA06CF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1)  для кандидатов мужского пола до 25 лет:</w:t>
      </w:r>
    </w:p>
    <w:p w14:paraId="5C143CB1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сила</w:t>
      </w:r>
      <w:r w:rsidRPr="00A9435E">
        <w:rPr>
          <w:sz w:val="30"/>
          <w:szCs w:val="30"/>
        </w:rPr>
        <w:t> (подтягивание на перекладине, или подъем переворотом</w:t>
      </w:r>
      <w:r w:rsidRPr="00A9435E">
        <w:rPr>
          <w:sz w:val="30"/>
          <w:szCs w:val="30"/>
        </w:rPr>
        <w:br/>
        <w:t>на перекладине, или подъем силой на перекладине, или рывок гири);</w:t>
      </w:r>
    </w:p>
    <w:p w14:paraId="0F693822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быстрота</w:t>
      </w:r>
      <w:r w:rsidRPr="00A9435E">
        <w:rPr>
          <w:sz w:val="30"/>
          <w:szCs w:val="30"/>
        </w:rPr>
        <w:t> (бег на 60 м, или бег на 100 м, или челночный бег 10×10 м);</w:t>
      </w:r>
    </w:p>
    <w:p w14:paraId="529B1E0F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выносливость</w:t>
      </w:r>
      <w:r w:rsidRPr="00A9435E">
        <w:rPr>
          <w:sz w:val="30"/>
          <w:szCs w:val="30"/>
        </w:rPr>
        <w:t> (бег на 1 км или бег на 3 км);</w:t>
      </w:r>
    </w:p>
    <w:p w14:paraId="23DCF7A6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плавание</w:t>
      </w:r>
      <w:r w:rsidRPr="00A9435E">
        <w:rPr>
          <w:sz w:val="30"/>
          <w:szCs w:val="30"/>
        </w:rPr>
        <w:t> на 100 м вольным стилем или плавание на 100 м способом брасс;</w:t>
      </w:r>
    </w:p>
    <w:p w14:paraId="6F1558BE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2)  для кандидатов мужского пола старше 25 лет:</w:t>
      </w:r>
    </w:p>
    <w:p w14:paraId="20FA6F21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сила</w:t>
      </w:r>
      <w:r w:rsidRPr="00A9435E">
        <w:rPr>
          <w:sz w:val="30"/>
          <w:szCs w:val="30"/>
        </w:rPr>
        <w:t> (подтягивание на перекладине, или подъем переворотом</w:t>
      </w:r>
      <w:r w:rsidRPr="00A9435E">
        <w:rPr>
          <w:sz w:val="30"/>
          <w:szCs w:val="30"/>
        </w:rPr>
        <w:br/>
        <w:t>на перекладине, или подъем силой на перекладине, или сгибание</w:t>
      </w:r>
      <w:r w:rsidRPr="00A9435E">
        <w:rPr>
          <w:sz w:val="30"/>
          <w:szCs w:val="30"/>
        </w:rPr>
        <w:br/>
        <w:t>и разгибание рук в упоре лежа, или рывок гири, или толчок двух гирь,</w:t>
      </w:r>
      <w:r w:rsidRPr="00A9435E">
        <w:rPr>
          <w:sz w:val="30"/>
          <w:szCs w:val="30"/>
        </w:rPr>
        <w:br/>
        <w:t>или жим штанги лежа);</w:t>
      </w:r>
    </w:p>
    <w:p w14:paraId="42861370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lastRenderedPageBreak/>
        <w:t>быстрота</w:t>
      </w:r>
      <w:r w:rsidRPr="00A9435E">
        <w:rPr>
          <w:sz w:val="30"/>
          <w:szCs w:val="30"/>
        </w:rPr>
        <w:t> (бег на 60 м, или бег на 100 м, или челночный бег 10×10 м);</w:t>
      </w:r>
    </w:p>
    <w:p w14:paraId="2CA49059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выносливость</w:t>
      </w:r>
      <w:r w:rsidRPr="00A9435E">
        <w:rPr>
          <w:sz w:val="30"/>
          <w:szCs w:val="30"/>
        </w:rPr>
        <w:t> (бег на 400 м, или бег на 1 км, или бег на 3 км);</w:t>
      </w:r>
    </w:p>
    <w:p w14:paraId="404265F2" w14:textId="77777777" w:rsidR="00EE08A7" w:rsidRPr="00A9435E" w:rsidRDefault="00EE08A7" w:rsidP="00873693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плавание</w:t>
      </w:r>
      <w:r w:rsidRPr="00A9435E">
        <w:rPr>
          <w:sz w:val="30"/>
          <w:szCs w:val="30"/>
        </w:rPr>
        <w:t xml:space="preserve"> на 100 м вольным стилем или плавание на 100 м способом брасс. </w:t>
      </w:r>
    </w:p>
    <w:p w14:paraId="4E4DD6EB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Кандидаты, прошедшие профессиональный отбор,</w:t>
      </w:r>
      <w:r w:rsidRPr="00A9435E">
        <w:rPr>
          <w:sz w:val="30"/>
          <w:szCs w:val="30"/>
        </w:rPr>
        <w:t> </w:t>
      </w:r>
      <w:r w:rsidRPr="00A9435E">
        <w:rPr>
          <w:rStyle w:val="a4"/>
          <w:sz w:val="30"/>
          <w:szCs w:val="30"/>
        </w:rPr>
        <w:t>заносятся в конкурсные списки</w:t>
      </w:r>
      <w:r w:rsidRPr="00A9435E">
        <w:rPr>
          <w:sz w:val="30"/>
          <w:szCs w:val="30"/>
        </w:rPr>
        <w:t> </w:t>
      </w:r>
      <w:proofErr w:type="gramStart"/>
      <w:r w:rsidRPr="00A9435E">
        <w:rPr>
          <w:sz w:val="30"/>
          <w:szCs w:val="30"/>
        </w:rPr>
        <w:t>согласно порядка</w:t>
      </w:r>
      <w:proofErr w:type="gramEnd"/>
      <w:r w:rsidRPr="00A9435E">
        <w:rPr>
          <w:sz w:val="30"/>
          <w:szCs w:val="30"/>
        </w:rPr>
        <w:t xml:space="preserve"> составления конкурсных списков на зачисление кандидатов курсантами в военно-учебные заведения </w:t>
      </w:r>
      <w:r w:rsidRPr="00A9435E">
        <w:rPr>
          <w:rStyle w:val="a4"/>
          <w:sz w:val="30"/>
          <w:szCs w:val="30"/>
        </w:rPr>
        <w:t>и по результатам конкурса зачисляются в Училище.</w:t>
      </w:r>
    </w:p>
    <w:p w14:paraId="1B3AE5B1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9435E">
        <w:rPr>
          <w:rStyle w:val="a4"/>
          <w:sz w:val="30"/>
          <w:szCs w:val="30"/>
        </w:rPr>
        <w:t>Кандидаты, рекомендованные решением приемной комиссии к зачислению, зачисляются в Училище</w:t>
      </w:r>
      <w:r w:rsidRPr="00A9435E">
        <w:rPr>
          <w:sz w:val="30"/>
          <w:szCs w:val="30"/>
        </w:rPr>
        <w:t> и назначаются на воинские должности курсантов приказом Министра обороны Российской Федерации по личному составу </w:t>
      </w:r>
      <w:r w:rsidRPr="00A9435E">
        <w:rPr>
          <w:rStyle w:val="a4"/>
          <w:sz w:val="30"/>
          <w:szCs w:val="30"/>
        </w:rPr>
        <w:t>с 1 августа</w:t>
      </w:r>
      <w:r w:rsidRPr="00A9435E">
        <w:rPr>
          <w:sz w:val="30"/>
          <w:szCs w:val="30"/>
        </w:rPr>
        <w:t> года приема в Училище.</w:t>
      </w:r>
    </w:p>
    <w:p w14:paraId="3D8A757E" w14:textId="77777777" w:rsidR="00EE08A7" w:rsidRPr="00A9435E" w:rsidRDefault="00EE08A7" w:rsidP="0013423C">
      <w:pPr>
        <w:pStyle w:val="a3"/>
        <w:shd w:val="clear" w:color="auto" w:fill="FFFFFF"/>
        <w:spacing w:before="0" w:beforeAutospacing="0" w:after="225" w:afterAutospacing="0"/>
        <w:ind w:left="57" w:firstLine="851"/>
        <w:jc w:val="both"/>
        <w:rPr>
          <w:sz w:val="30"/>
          <w:szCs w:val="30"/>
        </w:rPr>
      </w:pPr>
      <w:r w:rsidRPr="00A9435E">
        <w:rPr>
          <w:sz w:val="30"/>
          <w:szCs w:val="30"/>
        </w:rPr>
        <w:t xml:space="preserve">При наличии на 2 курсе Училища вакантных учебных мест граждане, окончившие первые курсы образовательных организаций высшего образования и зачисленные курсантами на обучение в Училище и изъявившие желание обучаться на 2 курсе вуза, переводятся на 2 курс Училища после прохождения общевойсковой подготовки и принятия ими Военной присяги с учетом </w:t>
      </w:r>
      <w:proofErr w:type="spellStart"/>
      <w:r w:rsidRPr="00A9435E">
        <w:rPr>
          <w:sz w:val="30"/>
          <w:szCs w:val="30"/>
        </w:rPr>
        <w:t>перезачета</w:t>
      </w:r>
      <w:proofErr w:type="spellEnd"/>
      <w:r w:rsidRPr="00A9435E">
        <w:rPr>
          <w:sz w:val="30"/>
          <w:szCs w:val="30"/>
        </w:rPr>
        <w:t xml:space="preserve"> учебных дисциплин.</w:t>
      </w:r>
    </w:p>
    <w:p w14:paraId="03CA337A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</w:p>
    <w:p w14:paraId="7F25747B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</w:p>
    <w:p w14:paraId="5AF2967B" w14:textId="77777777" w:rsidR="00EE08A7" w:rsidRPr="00A9435E" w:rsidRDefault="00EE08A7" w:rsidP="00EE08A7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</w:p>
    <w:sectPr w:rsidR="00EE08A7" w:rsidRPr="00A9435E" w:rsidSect="009B0A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7504" w14:textId="77777777" w:rsidR="00AF2DF8" w:rsidRDefault="00AF2DF8" w:rsidP="009B0AD1">
      <w:pPr>
        <w:spacing w:after="0" w:line="240" w:lineRule="auto"/>
      </w:pPr>
      <w:r>
        <w:separator/>
      </w:r>
    </w:p>
  </w:endnote>
  <w:endnote w:type="continuationSeparator" w:id="0">
    <w:p w14:paraId="4F825288" w14:textId="77777777" w:rsidR="00AF2DF8" w:rsidRDefault="00AF2DF8" w:rsidP="009B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2E51" w14:textId="77777777" w:rsidR="00AF2DF8" w:rsidRDefault="00AF2DF8" w:rsidP="009B0AD1">
      <w:pPr>
        <w:spacing w:after="0" w:line="240" w:lineRule="auto"/>
      </w:pPr>
      <w:r>
        <w:separator/>
      </w:r>
    </w:p>
  </w:footnote>
  <w:footnote w:type="continuationSeparator" w:id="0">
    <w:p w14:paraId="668B37FD" w14:textId="77777777" w:rsidR="00AF2DF8" w:rsidRDefault="00AF2DF8" w:rsidP="009B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132560"/>
      <w:docPartObj>
        <w:docPartGallery w:val="Page Numbers (Top of Page)"/>
        <w:docPartUnique/>
      </w:docPartObj>
    </w:sdtPr>
    <w:sdtEndPr/>
    <w:sdtContent>
      <w:p w14:paraId="745B1221" w14:textId="77777777" w:rsidR="009B0AD1" w:rsidRDefault="009B0A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693">
          <w:rPr>
            <w:noProof/>
          </w:rPr>
          <w:t>11</w:t>
        </w:r>
        <w:r>
          <w:fldChar w:fldCharType="end"/>
        </w:r>
      </w:p>
    </w:sdtContent>
  </w:sdt>
  <w:p w14:paraId="64D37FB6" w14:textId="77777777" w:rsidR="009B0AD1" w:rsidRDefault="009B0A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6A8"/>
    <w:multiLevelType w:val="multilevel"/>
    <w:tmpl w:val="498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61D82"/>
    <w:multiLevelType w:val="multilevel"/>
    <w:tmpl w:val="58A8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623B2"/>
    <w:multiLevelType w:val="multilevel"/>
    <w:tmpl w:val="38A4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13D3E"/>
    <w:multiLevelType w:val="multilevel"/>
    <w:tmpl w:val="89A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874B8"/>
    <w:multiLevelType w:val="multilevel"/>
    <w:tmpl w:val="253A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B025E"/>
    <w:multiLevelType w:val="multilevel"/>
    <w:tmpl w:val="0AA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342F9"/>
    <w:multiLevelType w:val="multilevel"/>
    <w:tmpl w:val="3C6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25415"/>
    <w:multiLevelType w:val="multilevel"/>
    <w:tmpl w:val="EE72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AA091F"/>
    <w:multiLevelType w:val="multilevel"/>
    <w:tmpl w:val="4D02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DC5EF9"/>
    <w:multiLevelType w:val="multilevel"/>
    <w:tmpl w:val="A87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B1E7A"/>
    <w:multiLevelType w:val="multilevel"/>
    <w:tmpl w:val="BB76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4E0F0C"/>
    <w:multiLevelType w:val="multilevel"/>
    <w:tmpl w:val="D0A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CE2"/>
    <w:rsid w:val="000B1BD0"/>
    <w:rsid w:val="0010020E"/>
    <w:rsid w:val="00120E26"/>
    <w:rsid w:val="0013423C"/>
    <w:rsid w:val="0051246B"/>
    <w:rsid w:val="00873693"/>
    <w:rsid w:val="008823E5"/>
    <w:rsid w:val="00952E2D"/>
    <w:rsid w:val="00984B84"/>
    <w:rsid w:val="009B0AD1"/>
    <w:rsid w:val="009B78F3"/>
    <w:rsid w:val="00A22FA1"/>
    <w:rsid w:val="00A9435E"/>
    <w:rsid w:val="00AF2DF8"/>
    <w:rsid w:val="00BA1FE2"/>
    <w:rsid w:val="00CA5266"/>
    <w:rsid w:val="00CB5097"/>
    <w:rsid w:val="00E90CE2"/>
    <w:rsid w:val="00E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9486"/>
  <w15:docId w15:val="{F1B78C22-68A8-4608-BFC9-393A5BCC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CE2"/>
    <w:rPr>
      <w:b/>
      <w:bCs/>
    </w:rPr>
  </w:style>
  <w:style w:type="character" w:styleId="a5">
    <w:name w:val="Emphasis"/>
    <w:basedOn w:val="a0"/>
    <w:uiPriority w:val="20"/>
    <w:qFormat/>
    <w:rsid w:val="00E90CE2"/>
    <w:rPr>
      <w:i/>
      <w:iCs/>
    </w:rPr>
  </w:style>
  <w:style w:type="table" w:styleId="a6">
    <w:name w:val="Table Grid"/>
    <w:basedOn w:val="a1"/>
    <w:uiPriority w:val="59"/>
    <w:rsid w:val="00E9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E0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1"/>
    <w:basedOn w:val="a"/>
    <w:rsid w:val="0012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AD1"/>
  </w:style>
  <w:style w:type="paragraph" w:styleId="a9">
    <w:name w:val="footer"/>
    <w:basedOn w:val="a"/>
    <w:link w:val="aa"/>
    <w:uiPriority w:val="99"/>
    <w:unhideWhenUsed/>
    <w:rsid w:val="009B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AD1"/>
  </w:style>
  <w:style w:type="paragraph" w:styleId="ab">
    <w:name w:val="Balloon Text"/>
    <w:basedOn w:val="a"/>
    <w:link w:val="ac"/>
    <w:uiPriority w:val="99"/>
    <w:semiHidden/>
    <w:unhideWhenUsed/>
    <w:rsid w:val="0087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34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2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00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3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A775-2C49-4724-B109-3676F40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Мосунова Лариса Леонидовна</cp:lastModifiedBy>
  <cp:revision>13</cp:revision>
  <cp:lastPrinted>2025-07-14T05:00:00Z</cp:lastPrinted>
  <dcterms:created xsi:type="dcterms:W3CDTF">2025-07-12T18:22:00Z</dcterms:created>
  <dcterms:modified xsi:type="dcterms:W3CDTF">2025-08-05T06:25:00Z</dcterms:modified>
</cp:coreProperties>
</file>